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635" w:rsidRPr="00B827D6" w:rsidRDefault="00166635" w:rsidP="00B827D6">
      <w:pPr>
        <w:tabs>
          <w:tab w:val="left" w:pos="709"/>
        </w:tabs>
        <w:suppressAutoHyphens/>
        <w:spacing w:after="0" w:line="360" w:lineRule="auto"/>
        <w:ind w:right="-1"/>
        <w:jc w:val="right"/>
        <w:rPr>
          <w:rFonts w:ascii="Times New Roman" w:eastAsia="Times New Roman" w:hAnsi="Times New Roman"/>
          <w:b/>
          <w:spacing w:val="-4"/>
          <w:sz w:val="28"/>
          <w:szCs w:val="28"/>
          <w:lang w:eastAsia="zh-CN"/>
        </w:rPr>
      </w:pPr>
      <w:r w:rsidRPr="00B827D6">
        <w:rPr>
          <w:rFonts w:ascii="Times New Roman" w:eastAsia="Times New Roman" w:hAnsi="Times New Roman"/>
          <w:b/>
          <w:spacing w:val="-4"/>
          <w:sz w:val="28"/>
          <w:szCs w:val="28"/>
          <w:lang w:eastAsia="zh-CN"/>
        </w:rPr>
        <w:t>ПРОЕКТ</w:t>
      </w:r>
    </w:p>
    <w:p w:rsidR="00166635" w:rsidRPr="00B827D6" w:rsidRDefault="00C9266F" w:rsidP="00B827D6">
      <w:pPr>
        <w:suppressAutoHyphens/>
        <w:spacing w:after="0" w:line="360" w:lineRule="auto"/>
        <w:jc w:val="center"/>
        <w:rPr>
          <w:rFonts w:ascii="Times New Roman" w:eastAsia="Times New Roman" w:hAnsi="Times New Roman"/>
          <w:b/>
          <w:caps/>
          <w:sz w:val="28"/>
          <w:szCs w:val="28"/>
          <w:lang w:val="uk-UA" w:eastAsia="zh-CN"/>
        </w:rPr>
      </w:pPr>
      <w:r>
        <w:rPr>
          <w:rFonts w:ascii="Times New Roman" w:eastAsia="Times New Roman" w:hAnsi="Times New Roman"/>
          <w:b/>
          <w:caps/>
          <w:sz w:val="28"/>
          <w:szCs w:val="28"/>
          <w:lang w:val="uk-UA" w:eastAsia="zh-CN"/>
        </w:rPr>
        <w:t>міська</w:t>
      </w:r>
      <w:r w:rsidR="00166635" w:rsidRPr="00B827D6">
        <w:rPr>
          <w:rFonts w:ascii="Times New Roman" w:eastAsia="Times New Roman" w:hAnsi="Times New Roman"/>
          <w:b/>
          <w:caps/>
          <w:sz w:val="28"/>
          <w:szCs w:val="28"/>
          <w:lang w:val="uk-UA" w:eastAsia="zh-CN"/>
        </w:rPr>
        <w:t xml:space="preserve"> Програма правової освіти </w:t>
      </w:r>
    </w:p>
    <w:p w:rsidR="00166635" w:rsidRPr="00B827D6" w:rsidRDefault="00166635" w:rsidP="00B827D6">
      <w:pPr>
        <w:suppressAutoHyphens/>
        <w:spacing w:after="0" w:line="360" w:lineRule="auto"/>
        <w:jc w:val="center"/>
        <w:rPr>
          <w:rFonts w:ascii="Times New Roman" w:eastAsia="Times New Roman" w:hAnsi="Times New Roman"/>
          <w:b/>
          <w:caps/>
          <w:spacing w:val="-4"/>
          <w:sz w:val="28"/>
          <w:szCs w:val="28"/>
          <w:lang w:eastAsia="zh-CN"/>
        </w:rPr>
      </w:pPr>
      <w:r w:rsidRPr="00B827D6">
        <w:rPr>
          <w:rFonts w:ascii="Times New Roman" w:eastAsia="Times New Roman" w:hAnsi="Times New Roman"/>
          <w:b/>
          <w:caps/>
          <w:sz w:val="28"/>
          <w:szCs w:val="28"/>
          <w:lang w:val="uk-UA" w:eastAsia="zh-CN"/>
        </w:rPr>
        <w:t xml:space="preserve">та </w:t>
      </w:r>
      <w:r w:rsidRPr="00B827D6">
        <w:rPr>
          <w:rFonts w:ascii="Times New Roman" w:eastAsia="Times New Roman" w:hAnsi="Times New Roman"/>
          <w:b/>
          <w:caps/>
          <w:spacing w:val="-4"/>
          <w:sz w:val="28"/>
          <w:szCs w:val="28"/>
          <w:lang w:eastAsia="zh-CN"/>
        </w:rPr>
        <w:t xml:space="preserve">надання безоплатної правової допомоги </w:t>
      </w:r>
    </w:p>
    <w:p w:rsidR="00166635" w:rsidRPr="00B827D6" w:rsidRDefault="00166635" w:rsidP="00B827D6">
      <w:pPr>
        <w:suppressAutoHyphens/>
        <w:spacing w:after="0" w:line="360" w:lineRule="auto"/>
        <w:jc w:val="center"/>
        <w:rPr>
          <w:rFonts w:ascii="Times New Roman" w:eastAsia="Times New Roman" w:hAnsi="Times New Roman"/>
          <w:b/>
          <w:caps/>
          <w:spacing w:val="-4"/>
          <w:sz w:val="28"/>
          <w:szCs w:val="28"/>
          <w:lang w:val="uk-UA" w:eastAsia="zh-CN"/>
        </w:rPr>
      </w:pPr>
      <w:r w:rsidRPr="00B827D6">
        <w:rPr>
          <w:rFonts w:ascii="Times New Roman" w:eastAsia="Times New Roman" w:hAnsi="Times New Roman"/>
          <w:b/>
          <w:caps/>
          <w:spacing w:val="-4"/>
          <w:sz w:val="28"/>
          <w:szCs w:val="28"/>
          <w:lang w:eastAsia="zh-CN"/>
        </w:rPr>
        <w:t>населенню</w:t>
      </w:r>
      <w:r w:rsidR="004544EA" w:rsidRPr="00B827D6">
        <w:rPr>
          <w:rFonts w:ascii="Times New Roman" w:eastAsia="Times New Roman" w:hAnsi="Times New Roman"/>
          <w:b/>
          <w:caps/>
          <w:spacing w:val="-4"/>
          <w:sz w:val="28"/>
          <w:szCs w:val="28"/>
          <w:lang w:val="uk-UA" w:eastAsia="zh-CN"/>
        </w:rPr>
        <w:t xml:space="preserve"> </w:t>
      </w:r>
      <w:r w:rsidR="00E635C7">
        <w:rPr>
          <w:rFonts w:ascii="Times New Roman" w:eastAsia="Times New Roman" w:hAnsi="Times New Roman"/>
          <w:b/>
          <w:caps/>
          <w:spacing w:val="-4"/>
          <w:sz w:val="28"/>
          <w:szCs w:val="28"/>
          <w:lang w:val="uk-UA" w:eastAsia="zh-CN"/>
        </w:rPr>
        <w:t xml:space="preserve"> Дунаєвецької ОТГ </w:t>
      </w:r>
      <w:r w:rsidR="004544EA" w:rsidRPr="00B827D6">
        <w:rPr>
          <w:rFonts w:ascii="Times New Roman" w:eastAsia="Times New Roman" w:hAnsi="Times New Roman"/>
          <w:b/>
          <w:caps/>
          <w:spacing w:val="-4"/>
          <w:sz w:val="28"/>
          <w:szCs w:val="28"/>
          <w:lang w:val="uk-UA" w:eastAsia="zh-CN"/>
        </w:rPr>
        <w:t>НА 2019—2021 РОКИ</w:t>
      </w:r>
    </w:p>
    <w:p w:rsidR="00166635" w:rsidRPr="00B827D6" w:rsidRDefault="00166635" w:rsidP="00B827D6">
      <w:pPr>
        <w:tabs>
          <w:tab w:val="left" w:pos="709"/>
        </w:tabs>
        <w:suppressAutoHyphens/>
        <w:spacing w:after="0" w:line="360" w:lineRule="auto"/>
        <w:ind w:right="-1"/>
        <w:rPr>
          <w:rFonts w:ascii="Times New Roman" w:eastAsia="Times New Roman" w:hAnsi="Times New Roman"/>
          <w:b/>
          <w:caps/>
          <w:spacing w:val="-4"/>
          <w:sz w:val="28"/>
          <w:szCs w:val="28"/>
          <w:lang w:eastAsia="zh-CN"/>
        </w:rPr>
      </w:pPr>
    </w:p>
    <w:p w:rsidR="003277A0" w:rsidRDefault="00166635" w:rsidP="003277A0">
      <w:pPr>
        <w:suppressAutoHyphens/>
        <w:spacing w:after="0" w:line="360" w:lineRule="auto"/>
        <w:ind w:firstLine="709"/>
        <w:jc w:val="center"/>
        <w:rPr>
          <w:rFonts w:ascii="Times New Roman" w:eastAsia="Times New Roman" w:hAnsi="Times New Roman"/>
          <w:b/>
          <w:bCs/>
          <w:color w:val="000000"/>
          <w:sz w:val="28"/>
          <w:szCs w:val="28"/>
          <w:lang w:val="uk-UA" w:eastAsia="uk-UA"/>
        </w:rPr>
      </w:pPr>
      <w:r w:rsidRPr="00B827D6">
        <w:rPr>
          <w:rFonts w:ascii="Times New Roman" w:eastAsia="Times New Roman" w:hAnsi="Times New Roman"/>
          <w:b/>
          <w:bCs/>
          <w:color w:val="000000"/>
          <w:sz w:val="28"/>
          <w:szCs w:val="28"/>
          <w:lang w:val="uk-UA" w:eastAsia="uk-UA"/>
        </w:rPr>
        <w:t xml:space="preserve">І. Обґрунтування необхідності розроблення і виконання Програми </w:t>
      </w:r>
    </w:p>
    <w:p w:rsidR="003277A0" w:rsidRDefault="003277A0" w:rsidP="003277A0">
      <w:pPr>
        <w:suppressAutoHyphens/>
        <w:spacing w:after="0" w:line="360" w:lineRule="auto"/>
        <w:ind w:firstLine="709"/>
        <w:jc w:val="center"/>
        <w:rPr>
          <w:rFonts w:ascii="Times New Roman" w:eastAsia="Times New Roman" w:hAnsi="Times New Roman"/>
          <w:b/>
          <w:bCs/>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 xml:space="preserve">Стаття 57 Конституції України забезпечує право громадян України на доступ до правової інформації, а стаття 59 – передбачає, що кожен має право на правову допомогу, а в окремих випадках така допомога має надаватися безоплатно. Закон України «Про безоплатну правову допомогу» визначає, що безоплатна правова допомога надається визначеним категоріям громадян, зокрема </w:t>
      </w:r>
      <w:r w:rsidR="00E04946">
        <w:rPr>
          <w:rFonts w:ascii="Times New Roman" w:eastAsia="Times New Roman" w:hAnsi="Times New Roman"/>
          <w:color w:val="000000"/>
          <w:sz w:val="28"/>
          <w:szCs w:val="28"/>
          <w:lang w:val="uk-UA" w:eastAsia="uk-UA"/>
        </w:rPr>
        <w:t>пенсіонерам, особам з інвалідністю, учасникам антитерористичної операції, внутрішньо переміщеним особам, молоді, громадським активістам, вчителям та педагогічним працівникам, особам, що стали жертвами домашнього насильства, медичним працівникам та іншим вразливим</w:t>
      </w:r>
      <w:r w:rsidR="00D26FC0">
        <w:rPr>
          <w:rFonts w:ascii="Times New Roman" w:eastAsia="Times New Roman" w:hAnsi="Times New Roman"/>
          <w:color w:val="000000"/>
          <w:sz w:val="28"/>
          <w:szCs w:val="28"/>
          <w:lang w:val="uk-UA" w:eastAsia="uk-UA"/>
        </w:rPr>
        <w:t xml:space="preserve"> суспільним групам</w:t>
      </w:r>
      <w:r w:rsidR="00E04946">
        <w:rPr>
          <w:rFonts w:ascii="Times New Roman" w:eastAsia="Times New Roman" w:hAnsi="Times New Roman"/>
          <w:color w:val="000000"/>
          <w:sz w:val="28"/>
          <w:szCs w:val="28"/>
          <w:lang w:val="uk-UA" w:eastAsia="uk-UA"/>
        </w:rPr>
        <w:t xml:space="preserve"> </w:t>
      </w:r>
      <w:r w:rsidRPr="00B827D6">
        <w:rPr>
          <w:rFonts w:ascii="Times New Roman" w:eastAsia="Times New Roman" w:hAnsi="Times New Roman"/>
          <w:color w:val="000000"/>
          <w:sz w:val="28"/>
          <w:szCs w:val="28"/>
          <w:lang w:val="uk-UA" w:eastAsia="uk-UA"/>
        </w:rPr>
        <w:t xml:space="preserve">через мережу центрів з надання безоплатної вторинної правової допомоги. </w:t>
      </w:r>
    </w:p>
    <w:p w:rsidR="00D22A75" w:rsidRDefault="00332ADB" w:rsidP="00B827D6">
      <w:pPr>
        <w:suppressAutoHyphens/>
        <w:spacing w:after="0" w:line="360" w:lineRule="auto"/>
        <w:ind w:firstLine="709"/>
        <w:jc w:val="both"/>
        <w:rPr>
          <w:rFonts w:ascii="Times New Roman" w:eastAsia="Times New Roman" w:hAnsi="Times New Roman"/>
          <w:color w:val="000000"/>
          <w:sz w:val="28"/>
          <w:szCs w:val="28"/>
          <w:lang w:val="uk-UA" w:eastAsia="uk-UA"/>
        </w:rPr>
      </w:pPr>
      <w:r>
        <w:rPr>
          <w:rFonts w:ascii="Times New Roman" w:eastAsia="Times New Roman" w:hAnsi="Times New Roman"/>
          <w:color w:val="000000"/>
          <w:sz w:val="28"/>
          <w:szCs w:val="28"/>
          <w:lang w:val="uk-UA" w:eastAsia="uk-UA"/>
        </w:rPr>
        <w:t>Місто</w:t>
      </w:r>
      <w:r w:rsidR="00E635C7">
        <w:rPr>
          <w:rFonts w:ascii="Times New Roman" w:eastAsia="Times New Roman" w:hAnsi="Times New Roman"/>
          <w:color w:val="000000"/>
          <w:sz w:val="28"/>
          <w:szCs w:val="28"/>
          <w:lang w:val="uk-UA" w:eastAsia="uk-UA"/>
        </w:rPr>
        <w:t xml:space="preserve"> Дунаївці</w:t>
      </w:r>
      <w:r w:rsidR="006A5970">
        <w:rPr>
          <w:rFonts w:ascii="Times New Roman" w:eastAsia="Times New Roman" w:hAnsi="Times New Roman"/>
          <w:color w:val="000000"/>
          <w:sz w:val="28"/>
          <w:szCs w:val="28"/>
          <w:lang w:val="uk-UA" w:eastAsia="uk-UA"/>
        </w:rPr>
        <w:t xml:space="preserve"> </w:t>
      </w:r>
      <w:r w:rsidR="003277A0">
        <w:rPr>
          <w:rFonts w:ascii="Times New Roman" w:eastAsia="Times New Roman" w:hAnsi="Times New Roman"/>
          <w:color w:val="000000"/>
          <w:sz w:val="28"/>
          <w:szCs w:val="28"/>
          <w:lang w:val="uk-UA" w:eastAsia="uk-UA"/>
        </w:rPr>
        <w:t xml:space="preserve">відноситься до юрисдикції </w:t>
      </w:r>
      <w:r w:rsidR="00362AF5">
        <w:rPr>
          <w:rFonts w:ascii="Times New Roman" w:eastAsia="Times New Roman" w:hAnsi="Times New Roman"/>
          <w:color w:val="000000"/>
          <w:sz w:val="28"/>
          <w:szCs w:val="28"/>
          <w:lang w:val="uk-UA" w:eastAsia="uk-UA"/>
        </w:rPr>
        <w:t xml:space="preserve">Кам’янець-Подільського </w:t>
      </w:r>
      <w:r w:rsidR="006A5970">
        <w:rPr>
          <w:rFonts w:ascii="Times New Roman" w:eastAsia="Times New Roman" w:hAnsi="Times New Roman"/>
          <w:color w:val="000000"/>
          <w:sz w:val="28"/>
          <w:szCs w:val="28"/>
          <w:lang w:val="uk-UA" w:eastAsia="uk-UA"/>
        </w:rPr>
        <w:t>м</w:t>
      </w:r>
      <w:r w:rsidR="003277A0">
        <w:rPr>
          <w:rFonts w:ascii="Times New Roman" w:eastAsia="Times New Roman" w:hAnsi="Times New Roman"/>
          <w:color w:val="000000"/>
          <w:sz w:val="28"/>
          <w:szCs w:val="28"/>
          <w:lang w:val="uk-UA" w:eastAsia="uk-UA"/>
        </w:rPr>
        <w:t>ісцевого центру</w:t>
      </w:r>
      <w:r w:rsidR="006A5970">
        <w:rPr>
          <w:rFonts w:ascii="Times New Roman" w:eastAsia="Times New Roman" w:hAnsi="Times New Roman"/>
          <w:color w:val="000000"/>
          <w:sz w:val="28"/>
          <w:szCs w:val="28"/>
          <w:lang w:val="uk-UA" w:eastAsia="uk-UA"/>
        </w:rPr>
        <w:t xml:space="preserve"> з надання безоплатної вторинної правової допомоги (далі – Місцевий центр)</w:t>
      </w:r>
      <w:r w:rsidR="00166635" w:rsidRPr="00B827D6">
        <w:rPr>
          <w:rFonts w:ascii="Times New Roman" w:eastAsia="Times New Roman" w:hAnsi="Times New Roman"/>
          <w:color w:val="000000"/>
          <w:sz w:val="28"/>
          <w:szCs w:val="28"/>
          <w:lang w:val="uk-UA" w:eastAsia="uk-UA"/>
        </w:rPr>
        <w:t>, який р</w:t>
      </w:r>
      <w:r w:rsidR="003277A0">
        <w:rPr>
          <w:rFonts w:ascii="Times New Roman" w:eastAsia="Times New Roman" w:hAnsi="Times New Roman"/>
          <w:color w:val="000000"/>
          <w:sz w:val="28"/>
          <w:szCs w:val="28"/>
          <w:lang w:val="uk-UA" w:eastAsia="uk-UA"/>
        </w:rPr>
        <w:t>озташований в місті Кам’янець-</w:t>
      </w:r>
      <w:r w:rsidR="00D22A75">
        <w:rPr>
          <w:rFonts w:ascii="Times New Roman" w:eastAsia="Times New Roman" w:hAnsi="Times New Roman"/>
          <w:color w:val="000000"/>
          <w:sz w:val="28"/>
          <w:szCs w:val="28"/>
          <w:lang w:val="uk-UA" w:eastAsia="uk-UA"/>
        </w:rPr>
        <w:t>Подільський та здійснює свою діяльність через відділ «</w:t>
      </w:r>
      <w:r w:rsidR="00E635C7">
        <w:rPr>
          <w:rFonts w:ascii="Times New Roman" w:eastAsia="Times New Roman" w:hAnsi="Times New Roman"/>
          <w:color w:val="000000"/>
          <w:sz w:val="28"/>
          <w:szCs w:val="28"/>
          <w:lang w:val="uk-UA" w:eastAsia="uk-UA"/>
        </w:rPr>
        <w:t xml:space="preserve">Дунаєвецьке </w:t>
      </w:r>
      <w:r w:rsidR="00D22A75">
        <w:rPr>
          <w:rFonts w:ascii="Times New Roman" w:eastAsia="Times New Roman" w:hAnsi="Times New Roman"/>
          <w:color w:val="000000"/>
          <w:sz w:val="28"/>
          <w:szCs w:val="28"/>
          <w:lang w:val="uk-UA" w:eastAsia="uk-UA"/>
        </w:rPr>
        <w:t xml:space="preserve"> бюро правової допомоги».</w:t>
      </w:r>
    </w:p>
    <w:p w:rsidR="0090771B" w:rsidRDefault="00D22A75" w:rsidP="00B827D6">
      <w:pPr>
        <w:suppressAutoHyphens/>
        <w:spacing w:after="0" w:line="360" w:lineRule="auto"/>
        <w:ind w:firstLine="709"/>
        <w:jc w:val="both"/>
        <w:rPr>
          <w:rFonts w:ascii="Times New Roman" w:eastAsia="Times New Roman" w:hAnsi="Times New Roman"/>
          <w:color w:val="000000"/>
          <w:sz w:val="28"/>
          <w:szCs w:val="28"/>
          <w:lang w:val="uk-UA" w:eastAsia="uk-UA"/>
        </w:rPr>
      </w:pPr>
      <w:r>
        <w:rPr>
          <w:rFonts w:ascii="Times New Roman" w:eastAsia="Times New Roman" w:hAnsi="Times New Roman"/>
          <w:color w:val="000000"/>
          <w:sz w:val="28"/>
          <w:szCs w:val="28"/>
          <w:lang w:val="uk-UA" w:eastAsia="uk-UA"/>
        </w:rPr>
        <w:t xml:space="preserve">У своїй діяльності Місцевий центр керується Конституцією України та законами </w:t>
      </w:r>
      <w:r w:rsidR="00166635" w:rsidRPr="00B827D6">
        <w:rPr>
          <w:rFonts w:ascii="Times New Roman" w:eastAsia="Times New Roman" w:hAnsi="Times New Roman"/>
          <w:color w:val="000000"/>
          <w:sz w:val="28"/>
          <w:szCs w:val="28"/>
          <w:lang w:val="uk-UA" w:eastAsia="uk-UA"/>
        </w:rPr>
        <w:t xml:space="preserve"> </w:t>
      </w:r>
      <w:r>
        <w:rPr>
          <w:rFonts w:ascii="Times New Roman" w:eastAsia="Times New Roman" w:hAnsi="Times New Roman"/>
          <w:color w:val="000000"/>
          <w:sz w:val="28"/>
          <w:szCs w:val="28"/>
          <w:lang w:val="uk-UA" w:eastAsia="uk-UA"/>
        </w:rPr>
        <w:t>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актами законодавства, наказами Міністерства юстиції України та Координаційного центру.</w:t>
      </w:r>
    </w:p>
    <w:p w:rsidR="007D64DC" w:rsidRPr="00CC52BD" w:rsidRDefault="007D64DC" w:rsidP="00B827D6">
      <w:pPr>
        <w:suppressAutoHyphens/>
        <w:spacing w:after="0" w:line="360" w:lineRule="auto"/>
        <w:ind w:firstLine="709"/>
        <w:jc w:val="both"/>
        <w:rPr>
          <w:rFonts w:ascii="Times New Roman" w:eastAsia="Times New Roman" w:hAnsi="Times New Roman"/>
          <w:sz w:val="28"/>
          <w:szCs w:val="28"/>
          <w:lang w:val="uk-UA" w:eastAsia="zh-CN"/>
        </w:rPr>
      </w:pPr>
      <w:r>
        <w:rPr>
          <w:rFonts w:ascii="Times New Roman" w:eastAsia="Times New Roman" w:hAnsi="Times New Roman"/>
          <w:sz w:val="28"/>
          <w:szCs w:val="28"/>
          <w:lang w:val="uk-UA" w:eastAsia="zh-CN"/>
        </w:rPr>
        <w:t xml:space="preserve">Місцевий центр відповідно до покладених на нього завдань: розповсюджує інформацію у сфері захисту прав, свобод і законних інтересів громадян, надання безоплатної правової допомоги; проводить тематичні </w:t>
      </w:r>
      <w:r>
        <w:rPr>
          <w:rFonts w:ascii="Times New Roman" w:eastAsia="Times New Roman" w:hAnsi="Times New Roman"/>
          <w:sz w:val="28"/>
          <w:szCs w:val="28"/>
          <w:lang w:val="uk-UA" w:eastAsia="zh-CN"/>
        </w:rPr>
        <w:lastRenderedPageBreak/>
        <w:t>семінари, лекції, зокрема у  навчальних закладах, закладах позашкільної освіти, в закладах післядипломної освіти, навчально-виховних заходах для дітей сиріт та дітей, позбавлених батьківського піклування; здійснює особистий прийом та облік осіб, які звертаються до Місцевого центру для отримання безоплатної первинної правової допомоги та безоплатної вторинної правової допомоги, роз’яснює положення законо</w:t>
      </w:r>
      <w:r w:rsidR="00246959">
        <w:rPr>
          <w:rFonts w:ascii="Times New Roman" w:eastAsia="Times New Roman" w:hAnsi="Times New Roman"/>
          <w:sz w:val="28"/>
          <w:szCs w:val="28"/>
          <w:lang w:val="uk-UA" w:eastAsia="zh-CN"/>
        </w:rPr>
        <w:t>давства у сфері безоплатної правової допомоги та порядок отримання такої допомоги</w:t>
      </w:r>
      <w:r w:rsidR="00246959" w:rsidRPr="00246959">
        <w:rPr>
          <w:rFonts w:ascii="Times New Roman" w:eastAsia="Times New Roman" w:hAnsi="Times New Roman"/>
          <w:sz w:val="28"/>
          <w:szCs w:val="28"/>
          <w:lang w:val="uk-UA" w:eastAsia="zh-CN"/>
        </w:rPr>
        <w:t>; забезпечує в</w:t>
      </w:r>
      <w:r w:rsidR="00246959">
        <w:rPr>
          <w:rFonts w:ascii="Times New Roman" w:eastAsia="Times New Roman" w:hAnsi="Times New Roman"/>
          <w:sz w:val="28"/>
          <w:szCs w:val="28"/>
          <w:lang w:val="uk-UA" w:eastAsia="zh-CN"/>
        </w:rPr>
        <w:t xml:space="preserve">ідвідування осіб, зокрема одиноких, похилого віку, з обмеженими можливостями, за місцем їх перебування, а також осіб, які постраждали від домашнього насильства або насильства за ознакою статі, на </w:t>
      </w:r>
      <w:r w:rsidR="00CC52BD">
        <w:rPr>
          <w:rFonts w:ascii="Times New Roman" w:eastAsia="Times New Roman" w:hAnsi="Times New Roman"/>
          <w:sz w:val="28"/>
          <w:szCs w:val="28"/>
          <w:lang w:val="uk-UA" w:eastAsia="zh-CN"/>
        </w:rPr>
        <w:t>базі загальних і спеціальних служб підтримки постраждалих осіб з метою надання зазначеним особам безоплатної правової допомоги; забезпечує складання документів процесуального характеру та здійснення представництва інтересів особи, засудженої до покарання у вигляді позбавлення волі, тримання в дисциплінарному батальйоні військовослужбовців або обмеження волі, за зверненням такої особи.</w:t>
      </w:r>
    </w:p>
    <w:p w:rsidR="00166635" w:rsidRPr="00B827D6" w:rsidRDefault="00166635" w:rsidP="00B827D6">
      <w:pPr>
        <w:suppressAutoHyphens/>
        <w:spacing w:after="0" w:line="360" w:lineRule="auto"/>
        <w:ind w:firstLine="709"/>
        <w:jc w:val="both"/>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 xml:space="preserve">Населення громад </w:t>
      </w:r>
      <w:r w:rsidRPr="00B827D6">
        <w:rPr>
          <w:rFonts w:ascii="Times New Roman" w:eastAsia="Times New Roman" w:hAnsi="Times New Roman"/>
          <w:sz w:val="28"/>
          <w:szCs w:val="28"/>
          <w:lang w:eastAsia="zh-CN"/>
        </w:rPr>
        <w:t xml:space="preserve">мало </w:t>
      </w:r>
      <w:r w:rsidRPr="00B827D6">
        <w:rPr>
          <w:rFonts w:ascii="Times New Roman" w:eastAsia="Times New Roman" w:hAnsi="Times New Roman"/>
          <w:sz w:val="28"/>
          <w:szCs w:val="28"/>
          <w:lang w:val="uk-UA" w:eastAsia="zh-CN"/>
        </w:rPr>
        <w:t xml:space="preserve">проінформоване про те, що відповідно до Закону України «Про безоплатну правову допомогу» вони мають право на отримання безоплатної вторинної правової допомоги за рахунок держави у Місцевому центрі. </w:t>
      </w:r>
    </w:p>
    <w:p w:rsidR="00166635" w:rsidRPr="00B827D6" w:rsidRDefault="00166635" w:rsidP="00B827D6">
      <w:pPr>
        <w:suppressAutoHyphens/>
        <w:spacing w:after="0" w:line="360" w:lineRule="auto"/>
        <w:ind w:firstLine="709"/>
        <w:jc w:val="both"/>
        <w:rPr>
          <w:rFonts w:ascii="Times New Roman" w:eastAsia="Times New Roman" w:hAnsi="Times New Roman"/>
          <w:sz w:val="28"/>
          <w:szCs w:val="28"/>
          <w:lang w:val="uk-UA" w:eastAsia="ru-RU"/>
        </w:rPr>
      </w:pPr>
      <w:r w:rsidRPr="00B827D6">
        <w:rPr>
          <w:rFonts w:ascii="Times New Roman" w:eastAsia="Times New Roman" w:hAnsi="Times New Roman"/>
          <w:sz w:val="28"/>
          <w:szCs w:val="28"/>
          <w:lang w:val="uk-UA" w:eastAsia="zh-CN"/>
        </w:rPr>
        <w:t xml:space="preserve">Таким чином у </w:t>
      </w:r>
      <w:r w:rsidR="00E635C7">
        <w:rPr>
          <w:rFonts w:ascii="Times New Roman" w:eastAsia="Times New Roman" w:hAnsi="Times New Roman"/>
          <w:sz w:val="28"/>
          <w:szCs w:val="28"/>
          <w:lang w:val="uk-UA" w:eastAsia="zh-CN"/>
        </w:rPr>
        <w:t>м. Дунаївці</w:t>
      </w:r>
      <w:r w:rsidR="003277A0">
        <w:rPr>
          <w:rFonts w:ascii="Times New Roman" w:eastAsia="Times New Roman" w:hAnsi="Times New Roman"/>
          <w:sz w:val="28"/>
          <w:szCs w:val="28"/>
          <w:lang w:val="uk-UA" w:eastAsia="zh-CN"/>
        </w:rPr>
        <w:t xml:space="preserve"> </w:t>
      </w:r>
      <w:r w:rsidR="004544EA" w:rsidRPr="00B827D6">
        <w:rPr>
          <w:rFonts w:ascii="Times New Roman" w:eastAsia="Times New Roman" w:hAnsi="Times New Roman"/>
          <w:sz w:val="28"/>
          <w:szCs w:val="28"/>
          <w:lang w:val="uk-UA" w:eastAsia="zh-CN"/>
        </w:rPr>
        <w:t xml:space="preserve">серед населення </w:t>
      </w:r>
      <w:r w:rsidRPr="00B827D6">
        <w:rPr>
          <w:rFonts w:ascii="Times New Roman" w:eastAsia="Times New Roman" w:hAnsi="Times New Roman"/>
          <w:sz w:val="28"/>
          <w:szCs w:val="28"/>
          <w:lang w:val="uk-UA" w:eastAsia="zh-CN"/>
        </w:rPr>
        <w:t>існує проблема доступу до якісної безоплатної правової допомоги, а також низької правової обізнаності громадян про свої конституційні права.</w:t>
      </w:r>
    </w:p>
    <w:p w:rsidR="00F25501" w:rsidRPr="00F25501" w:rsidRDefault="00166635" w:rsidP="00B827D6">
      <w:pPr>
        <w:widowControl w:val="0"/>
        <w:tabs>
          <w:tab w:val="left" w:pos="0"/>
        </w:tabs>
        <w:suppressAutoHyphens/>
        <w:spacing w:after="0" w:line="360" w:lineRule="auto"/>
        <w:contextualSpacing/>
        <w:jc w:val="both"/>
        <w:rPr>
          <w:rFonts w:ascii="Times New Roman" w:eastAsia="SimSun" w:hAnsi="Times New Roman"/>
          <w:color w:val="00000A"/>
          <w:sz w:val="28"/>
          <w:szCs w:val="28"/>
          <w:lang w:val="uk-UA" w:eastAsia="zh-CN" w:bidi="hi-IN"/>
        </w:rPr>
      </w:pPr>
      <w:r w:rsidRPr="00B827D6">
        <w:rPr>
          <w:rFonts w:ascii="Times New Roman" w:eastAsia="Times New Roman" w:hAnsi="Times New Roman"/>
          <w:sz w:val="28"/>
          <w:szCs w:val="28"/>
          <w:lang w:val="uk-UA" w:eastAsia="ru-RU"/>
        </w:rPr>
        <w:tab/>
      </w:r>
      <w:r w:rsidRPr="00B827D6">
        <w:rPr>
          <w:rFonts w:ascii="Times New Roman" w:eastAsia="SimSun" w:hAnsi="Times New Roman"/>
          <w:color w:val="00000A"/>
          <w:sz w:val="28"/>
          <w:szCs w:val="28"/>
          <w:lang w:val="uk-UA" w:eastAsia="zh-CN" w:bidi="hi-IN"/>
        </w:rPr>
        <w:t xml:space="preserve"> </w:t>
      </w:r>
    </w:p>
    <w:p w:rsidR="00166635" w:rsidRPr="00B827D6"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8"/>
          <w:szCs w:val="28"/>
          <w:lang w:val="uk-UA" w:eastAsia="uk-UA"/>
        </w:rPr>
      </w:pPr>
      <w:r w:rsidRPr="00B827D6">
        <w:rPr>
          <w:rFonts w:ascii="Times New Roman" w:eastAsia="Times New Roman" w:hAnsi="Times New Roman"/>
          <w:b/>
          <w:bCs/>
          <w:color w:val="000000"/>
          <w:sz w:val="28"/>
          <w:szCs w:val="28"/>
          <w:lang w:val="uk-UA" w:eastAsia="uk-UA"/>
        </w:rPr>
        <w:t>II. Мета Програми</w:t>
      </w:r>
    </w:p>
    <w:p w:rsidR="00166635" w:rsidRPr="00B827D6" w:rsidRDefault="00166635" w:rsidP="00B827D6">
      <w:pPr>
        <w:shd w:val="clear" w:color="auto" w:fill="FFFFFF"/>
        <w:suppressAutoHyphens/>
        <w:spacing w:after="0" w:line="360" w:lineRule="auto"/>
        <w:jc w:val="both"/>
        <w:rPr>
          <w:rFonts w:ascii="Times New Roman" w:eastAsia="Times New Roman" w:hAnsi="Times New Roman"/>
          <w:b/>
          <w:bCs/>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 xml:space="preserve">Метою цієї Програми є розроблення та здійснення комплексу заходів правового, організаційного та економічного характеру, спрямованих на забезпечення доступу до безоплатної правової допомоги осіб, які мають на неї конституційне право і потребують такої допомоги, а також підвищення загального рівня правової культури та вдосконалення системи правової освіти </w:t>
      </w:r>
      <w:r w:rsidRPr="00B827D6">
        <w:rPr>
          <w:rFonts w:ascii="Times New Roman" w:eastAsia="Times New Roman" w:hAnsi="Times New Roman"/>
          <w:color w:val="000000"/>
          <w:sz w:val="28"/>
          <w:szCs w:val="28"/>
          <w:lang w:val="uk-UA" w:eastAsia="uk-UA"/>
        </w:rPr>
        <w:lastRenderedPageBreak/>
        <w:t>населення, набуття громадянами необхідного рівня правових знань, формування у них поваги до права, подолання правового нігілізму, особливо серед вразливих верств населення</w:t>
      </w:r>
      <w:r w:rsidR="00E635C7">
        <w:rPr>
          <w:rFonts w:ascii="Times New Roman" w:eastAsia="Times New Roman" w:hAnsi="Times New Roman"/>
          <w:color w:val="000000"/>
          <w:sz w:val="28"/>
          <w:szCs w:val="28"/>
          <w:lang w:val="uk-UA" w:eastAsia="uk-UA"/>
        </w:rPr>
        <w:t xml:space="preserve"> Дунаєвецької міської ради</w:t>
      </w:r>
      <w:r w:rsidRPr="00B827D6">
        <w:rPr>
          <w:rFonts w:ascii="Times New Roman" w:eastAsia="Times New Roman" w:hAnsi="Times New Roman"/>
          <w:color w:val="000000"/>
          <w:sz w:val="28"/>
          <w:szCs w:val="28"/>
          <w:lang w:val="uk-UA" w:eastAsia="uk-UA"/>
        </w:rPr>
        <w:t>.</w:t>
      </w:r>
    </w:p>
    <w:p w:rsidR="00166635" w:rsidRPr="00B827D6" w:rsidRDefault="00166635" w:rsidP="00B827D6">
      <w:pPr>
        <w:shd w:val="clear" w:color="auto" w:fill="FFFFFF"/>
        <w:suppressAutoHyphens/>
        <w:spacing w:after="0" w:line="360" w:lineRule="auto"/>
        <w:jc w:val="both"/>
        <w:rPr>
          <w:rFonts w:ascii="Times New Roman" w:eastAsia="Times New Roman" w:hAnsi="Times New Roman"/>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8"/>
          <w:szCs w:val="28"/>
          <w:lang w:val="uk-UA" w:eastAsia="uk-UA"/>
        </w:rPr>
      </w:pPr>
      <w:r w:rsidRPr="00B827D6">
        <w:rPr>
          <w:rFonts w:ascii="Times New Roman" w:eastAsia="Times New Roman" w:hAnsi="Times New Roman"/>
          <w:b/>
          <w:bCs/>
          <w:color w:val="000000"/>
          <w:sz w:val="28"/>
          <w:szCs w:val="28"/>
          <w:lang w:val="uk-UA" w:eastAsia="uk-UA"/>
        </w:rPr>
        <w:t>III. Основними завданнями Програми є:</w:t>
      </w:r>
    </w:p>
    <w:p w:rsidR="00166635" w:rsidRPr="00B827D6" w:rsidRDefault="00166635" w:rsidP="00252769">
      <w:pPr>
        <w:shd w:val="clear" w:color="auto" w:fill="FFFFFF"/>
        <w:suppressAutoHyphens/>
        <w:spacing w:after="0" w:line="360" w:lineRule="auto"/>
        <w:ind w:firstLine="709"/>
        <w:jc w:val="both"/>
        <w:rPr>
          <w:rFonts w:ascii="Times New Roman" w:eastAsia="Times New Roman" w:hAnsi="Times New Roman"/>
          <w:b/>
          <w:bCs/>
          <w:color w:val="000000"/>
          <w:sz w:val="28"/>
          <w:szCs w:val="28"/>
          <w:lang w:val="uk-UA" w:eastAsia="uk-UA"/>
        </w:rPr>
      </w:pPr>
    </w:p>
    <w:p w:rsidR="00166635" w:rsidRPr="00B827D6" w:rsidRDefault="00166635" w:rsidP="00252769">
      <w:pPr>
        <w:numPr>
          <w:ilvl w:val="0"/>
          <w:numId w:val="1"/>
        </w:numPr>
        <w:shd w:val="clear" w:color="auto" w:fill="FFFFFF"/>
        <w:suppressAutoHyphens/>
        <w:spacing w:after="0" w:line="360" w:lineRule="auto"/>
        <w:ind w:left="0" w:firstLine="709"/>
        <w:jc w:val="both"/>
        <w:rPr>
          <w:rFonts w:ascii="Times New Roman" w:eastAsia="Times New Roman" w:hAnsi="Times New Roman"/>
          <w:sz w:val="28"/>
          <w:szCs w:val="28"/>
          <w:lang w:val="uk-UA" w:eastAsia="zh-CN"/>
        </w:rPr>
      </w:pPr>
      <w:r w:rsidRPr="00B827D6">
        <w:rPr>
          <w:rFonts w:ascii="Times New Roman" w:eastAsia="Times New Roman" w:hAnsi="Times New Roman"/>
          <w:color w:val="000000"/>
          <w:sz w:val="28"/>
          <w:szCs w:val="28"/>
          <w:lang w:val="uk-UA" w:eastAsia="uk-UA"/>
        </w:rPr>
        <w:t xml:space="preserve">забезпечення розвитку правової освіти населення </w:t>
      </w:r>
      <w:r w:rsidR="00E635C7">
        <w:rPr>
          <w:rFonts w:ascii="Times New Roman" w:eastAsia="Times New Roman" w:hAnsi="Times New Roman"/>
          <w:color w:val="000000"/>
          <w:sz w:val="28"/>
          <w:szCs w:val="28"/>
          <w:lang w:val="uk-UA" w:eastAsia="uk-UA"/>
        </w:rPr>
        <w:t>Дунаєвецької міської ради</w:t>
      </w:r>
      <w:r w:rsidR="00E635C7" w:rsidRPr="00B827D6">
        <w:rPr>
          <w:rFonts w:ascii="Times New Roman" w:eastAsia="Times New Roman" w:hAnsi="Times New Roman"/>
          <w:color w:val="000000"/>
          <w:sz w:val="28"/>
          <w:szCs w:val="28"/>
          <w:lang w:val="uk-UA" w:eastAsia="uk-UA"/>
        </w:rPr>
        <w:t>.</w:t>
      </w:r>
      <w:r w:rsidRPr="00B827D6">
        <w:rPr>
          <w:rFonts w:ascii="Times New Roman" w:eastAsia="Times New Roman" w:hAnsi="Times New Roman"/>
          <w:color w:val="000000"/>
          <w:sz w:val="28"/>
          <w:szCs w:val="28"/>
          <w:lang w:val="uk-UA" w:eastAsia="uk-UA"/>
        </w:rPr>
        <w:t>;</w:t>
      </w:r>
    </w:p>
    <w:p w:rsidR="00166635" w:rsidRPr="00B827D6" w:rsidRDefault="00166635" w:rsidP="00252769">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sz w:val="28"/>
          <w:szCs w:val="28"/>
          <w:lang w:val="uk-UA" w:eastAsia="zh-CN"/>
        </w:rPr>
        <w:t>спрощення та розширення доступу до безоплатної правової допомоги для соціально вразливих верств населення;</w:t>
      </w:r>
    </w:p>
    <w:p w:rsidR="00166635" w:rsidRPr="00B827D6" w:rsidRDefault="00166635" w:rsidP="00252769">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проведення інформаційно-роз’яснювальної кампанії серед суб’єктів права на безоплатну правову допомогу, адвокатів, органів, уповноважених здійснювати затримання, арешт чи взяття під варту осіб, органів місцевого самоврядування, органів виконавчої влади та громадських організацій щодо державної політики у сфері надання безоплатної правової допомоги;</w:t>
      </w:r>
    </w:p>
    <w:p w:rsidR="00166635" w:rsidRDefault="00166635" w:rsidP="003277A0">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 xml:space="preserve">підвищення кваліфікації представників органів місцевого самоврядування, органів виконавчої влади, організацій-провайдерів безоплатної правової допомоги. </w:t>
      </w:r>
    </w:p>
    <w:p w:rsidR="003277A0" w:rsidRPr="00B827D6" w:rsidRDefault="003277A0" w:rsidP="003277A0">
      <w:pPr>
        <w:shd w:val="clear" w:color="auto" w:fill="FFFFFF"/>
        <w:suppressAutoHyphens/>
        <w:spacing w:after="0" w:line="360" w:lineRule="auto"/>
        <w:ind w:left="709"/>
        <w:jc w:val="both"/>
        <w:rPr>
          <w:rFonts w:ascii="Times New Roman" w:eastAsia="Times New Roman" w:hAnsi="Times New Roman"/>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8"/>
          <w:szCs w:val="28"/>
          <w:lang w:val="uk-UA" w:eastAsia="uk-UA"/>
        </w:rPr>
      </w:pPr>
      <w:r w:rsidRPr="00B827D6">
        <w:rPr>
          <w:rFonts w:ascii="Times New Roman" w:eastAsia="Times New Roman" w:hAnsi="Times New Roman"/>
          <w:b/>
          <w:bCs/>
          <w:color w:val="000000"/>
          <w:sz w:val="28"/>
          <w:szCs w:val="28"/>
          <w:lang w:val="uk-UA" w:eastAsia="uk-UA"/>
        </w:rPr>
        <w:t>IV. Строки виконання Програми</w:t>
      </w:r>
    </w:p>
    <w:p w:rsidR="00166635" w:rsidRPr="00B827D6" w:rsidRDefault="00166635" w:rsidP="00B827D6">
      <w:pPr>
        <w:shd w:val="clear" w:color="auto" w:fill="FFFFFF"/>
        <w:suppressAutoHyphens/>
        <w:spacing w:after="0" w:line="360" w:lineRule="auto"/>
        <w:jc w:val="both"/>
        <w:rPr>
          <w:rFonts w:ascii="Times New Roman" w:eastAsia="Times New Roman" w:hAnsi="Times New Roman"/>
          <w:b/>
          <w:bCs/>
          <w:color w:val="000000"/>
          <w:sz w:val="28"/>
          <w:szCs w:val="28"/>
          <w:lang w:val="uk-UA" w:eastAsia="uk-UA"/>
        </w:rPr>
      </w:pPr>
    </w:p>
    <w:p w:rsidR="00166635" w:rsidRPr="00B827D6" w:rsidRDefault="00166635" w:rsidP="00252769">
      <w:pPr>
        <w:shd w:val="clear" w:color="auto" w:fill="FFFFFF"/>
        <w:suppressAutoHyphens/>
        <w:spacing w:after="0" w:line="360" w:lineRule="auto"/>
        <w:ind w:firstLine="709"/>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 xml:space="preserve">Початок дії Програми – </w:t>
      </w:r>
      <w:r w:rsidR="004544EA" w:rsidRPr="00B827D6">
        <w:rPr>
          <w:rFonts w:ascii="Times New Roman" w:eastAsia="Times New Roman" w:hAnsi="Times New Roman"/>
          <w:color w:val="000000"/>
          <w:sz w:val="28"/>
          <w:szCs w:val="28"/>
          <w:lang w:val="uk-UA" w:eastAsia="uk-UA"/>
        </w:rPr>
        <w:t>січень 2019</w:t>
      </w:r>
      <w:r w:rsidRPr="00B827D6">
        <w:rPr>
          <w:rFonts w:ascii="Times New Roman" w:eastAsia="Times New Roman" w:hAnsi="Times New Roman"/>
          <w:color w:val="000000"/>
          <w:sz w:val="28"/>
          <w:szCs w:val="28"/>
          <w:lang w:val="uk-UA" w:eastAsia="uk-UA"/>
        </w:rPr>
        <w:t xml:space="preserve"> року, закінч</w:t>
      </w:r>
      <w:r w:rsidR="004544EA" w:rsidRPr="00B827D6">
        <w:rPr>
          <w:rFonts w:ascii="Times New Roman" w:eastAsia="Times New Roman" w:hAnsi="Times New Roman"/>
          <w:color w:val="000000"/>
          <w:sz w:val="28"/>
          <w:szCs w:val="28"/>
          <w:lang w:val="uk-UA" w:eastAsia="uk-UA"/>
        </w:rPr>
        <w:t>ення – грудень 2021</w:t>
      </w:r>
      <w:r w:rsidRPr="00B827D6">
        <w:rPr>
          <w:rFonts w:ascii="Times New Roman" w:eastAsia="Times New Roman" w:hAnsi="Times New Roman"/>
          <w:color w:val="000000"/>
          <w:sz w:val="28"/>
          <w:szCs w:val="28"/>
          <w:lang w:val="uk-UA" w:eastAsia="uk-UA"/>
        </w:rPr>
        <w:t xml:space="preserve"> року.</w:t>
      </w:r>
    </w:p>
    <w:p w:rsidR="00166635" w:rsidRDefault="00166635" w:rsidP="00B827D6">
      <w:pPr>
        <w:shd w:val="clear" w:color="auto" w:fill="FFFFFF"/>
        <w:suppressAutoHyphens/>
        <w:spacing w:after="0" w:line="360" w:lineRule="auto"/>
        <w:jc w:val="both"/>
        <w:rPr>
          <w:rFonts w:ascii="Times New Roman" w:eastAsia="Times New Roman" w:hAnsi="Times New Roman"/>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8"/>
          <w:szCs w:val="28"/>
          <w:lang w:val="uk-UA" w:eastAsia="uk-UA"/>
        </w:rPr>
      </w:pPr>
      <w:r w:rsidRPr="00B827D6">
        <w:rPr>
          <w:rFonts w:ascii="Times New Roman" w:eastAsia="Times New Roman" w:hAnsi="Times New Roman"/>
          <w:b/>
          <w:bCs/>
          <w:color w:val="000000"/>
          <w:sz w:val="28"/>
          <w:szCs w:val="28"/>
          <w:lang w:val="uk-UA" w:eastAsia="uk-UA"/>
        </w:rPr>
        <w:t>V. Ресурсне забезпечення Програми</w:t>
      </w:r>
    </w:p>
    <w:p w:rsidR="00166635" w:rsidRPr="00B827D6" w:rsidRDefault="00166635" w:rsidP="00B827D6">
      <w:pPr>
        <w:shd w:val="clear" w:color="auto" w:fill="FFFFFF"/>
        <w:suppressAutoHyphens/>
        <w:spacing w:after="0" w:line="360" w:lineRule="auto"/>
        <w:jc w:val="both"/>
        <w:rPr>
          <w:rFonts w:ascii="Times New Roman" w:eastAsia="Times New Roman" w:hAnsi="Times New Roman"/>
          <w:b/>
          <w:bCs/>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bCs/>
          <w:color w:val="000000"/>
          <w:sz w:val="28"/>
          <w:szCs w:val="28"/>
          <w:lang w:val="uk-UA" w:eastAsia="uk-UA"/>
        </w:rPr>
      </w:pPr>
      <w:r w:rsidRPr="00B827D6">
        <w:rPr>
          <w:rFonts w:ascii="Times New Roman" w:eastAsia="Times New Roman" w:hAnsi="Times New Roman"/>
          <w:color w:val="000000"/>
          <w:sz w:val="28"/>
          <w:szCs w:val="28"/>
          <w:lang w:val="uk-UA" w:eastAsia="uk-UA"/>
        </w:rPr>
        <w:t xml:space="preserve">Фінансування Програми здійснюється на умовах договору шляхом надання субвенції державному бюджету за кодом Тимчасової класифікації видатків та кредитування місцевих бюджетів 250344 «Субвенція з місцевого бюджету державному бюджету на виконання програм соціально-економічного та культурного розвитку регіонів» за рахунок коштів </w:t>
      </w:r>
      <w:r w:rsidR="004544EA" w:rsidRPr="00B827D6">
        <w:rPr>
          <w:rFonts w:ascii="Times New Roman" w:eastAsia="Times New Roman" w:hAnsi="Times New Roman"/>
          <w:color w:val="000000"/>
          <w:sz w:val="28"/>
          <w:szCs w:val="28"/>
          <w:lang w:val="uk-UA" w:eastAsia="uk-UA"/>
        </w:rPr>
        <w:t xml:space="preserve">селищного </w:t>
      </w:r>
      <w:r w:rsidRPr="00B827D6">
        <w:rPr>
          <w:rFonts w:ascii="Times New Roman" w:eastAsia="Times New Roman" w:hAnsi="Times New Roman"/>
          <w:color w:val="000000"/>
          <w:sz w:val="28"/>
          <w:szCs w:val="28"/>
          <w:lang w:val="uk-UA" w:eastAsia="uk-UA"/>
        </w:rPr>
        <w:t xml:space="preserve">бюджету в </w:t>
      </w:r>
      <w:r w:rsidRPr="00B827D6">
        <w:rPr>
          <w:rFonts w:ascii="Times New Roman" w:eastAsia="Times New Roman" w:hAnsi="Times New Roman"/>
          <w:color w:val="000000"/>
          <w:sz w:val="28"/>
          <w:szCs w:val="28"/>
          <w:lang w:val="uk-UA" w:eastAsia="uk-UA"/>
        </w:rPr>
        <w:lastRenderedPageBreak/>
        <w:t>межах бюджетних асигнувань на бюджетний рік та інших джерел, не заборонених чинним законодавством, на транспортні витрати (відрядження) та інформаційне забезпечення (розміщення публікацій та аудіо-, візуальних матеріалів в засобах масової інформації, виготовлення поліграфічної продукції).</w:t>
      </w:r>
    </w:p>
    <w:p w:rsidR="00166635" w:rsidRPr="00B827D6" w:rsidRDefault="00166635" w:rsidP="00B827D6">
      <w:pPr>
        <w:shd w:val="clear" w:color="auto" w:fill="FFFFFF"/>
        <w:suppressAutoHyphens/>
        <w:spacing w:after="0" w:line="360" w:lineRule="auto"/>
        <w:jc w:val="both"/>
        <w:rPr>
          <w:rFonts w:ascii="Times New Roman" w:eastAsia="Times New Roman" w:hAnsi="Times New Roman"/>
          <w:bCs/>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8"/>
          <w:szCs w:val="28"/>
          <w:lang w:val="uk-UA" w:eastAsia="uk-UA"/>
        </w:rPr>
      </w:pPr>
      <w:r w:rsidRPr="00B827D6">
        <w:rPr>
          <w:rFonts w:ascii="Times New Roman" w:eastAsia="Times New Roman" w:hAnsi="Times New Roman"/>
          <w:b/>
          <w:bCs/>
          <w:color w:val="000000"/>
          <w:sz w:val="28"/>
          <w:szCs w:val="28"/>
          <w:lang w:val="uk-UA" w:eastAsia="uk-UA"/>
        </w:rPr>
        <w:t>VI. Виконавець Програми, координація та контроль:</w:t>
      </w:r>
    </w:p>
    <w:p w:rsidR="00166635" w:rsidRPr="00B827D6" w:rsidRDefault="00166635" w:rsidP="00B827D6">
      <w:pPr>
        <w:shd w:val="clear" w:color="auto" w:fill="FFFFFF"/>
        <w:suppressAutoHyphens/>
        <w:spacing w:after="0" w:line="360" w:lineRule="auto"/>
        <w:jc w:val="both"/>
        <w:rPr>
          <w:rFonts w:ascii="Times New Roman" w:eastAsia="Times New Roman" w:hAnsi="Times New Roman"/>
          <w:b/>
          <w:bCs/>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 xml:space="preserve">Виконавцем програми є Кам’янець - Подільський місцевий центр з надання безоплатної вторинної правової допомоги із залученням спеціалістів </w:t>
      </w:r>
      <w:r w:rsidR="00E635C7">
        <w:rPr>
          <w:rFonts w:ascii="Times New Roman" w:eastAsia="Times New Roman" w:hAnsi="Times New Roman"/>
          <w:color w:val="000000"/>
          <w:sz w:val="28"/>
          <w:szCs w:val="28"/>
          <w:lang w:val="uk-UA" w:eastAsia="uk-UA"/>
        </w:rPr>
        <w:t>Дунаєвецької міської ради та відділу «Дунаєвецьке бюро правової допомоги»</w:t>
      </w:r>
      <w:r w:rsidRPr="00B827D6">
        <w:rPr>
          <w:rFonts w:ascii="Times New Roman" w:eastAsia="Times New Roman" w:hAnsi="Times New Roman"/>
          <w:color w:val="000000"/>
          <w:sz w:val="28"/>
          <w:szCs w:val="28"/>
          <w:lang w:val="uk-UA" w:eastAsia="uk-UA"/>
        </w:rPr>
        <w:t xml:space="preserve">. </w:t>
      </w: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Координація роботи з виконання Програми покладається на</w:t>
      </w:r>
      <w:r w:rsidR="003277A0">
        <w:rPr>
          <w:rFonts w:ascii="Times New Roman" w:eastAsia="Times New Roman" w:hAnsi="Times New Roman"/>
          <w:color w:val="000000"/>
          <w:sz w:val="28"/>
          <w:szCs w:val="28"/>
          <w:lang w:val="uk-UA" w:eastAsia="uk-UA"/>
        </w:rPr>
        <w:t xml:space="preserve"> начальника відділу «</w:t>
      </w:r>
      <w:r w:rsidR="00E635C7">
        <w:rPr>
          <w:rFonts w:ascii="Times New Roman" w:eastAsia="Times New Roman" w:hAnsi="Times New Roman"/>
          <w:color w:val="000000"/>
          <w:sz w:val="28"/>
          <w:szCs w:val="28"/>
          <w:lang w:val="uk-UA" w:eastAsia="uk-UA"/>
        </w:rPr>
        <w:t>Дунаєвецьке</w:t>
      </w:r>
      <w:r w:rsidR="003277A0">
        <w:rPr>
          <w:rFonts w:ascii="Times New Roman" w:eastAsia="Times New Roman" w:hAnsi="Times New Roman"/>
          <w:color w:val="000000"/>
          <w:sz w:val="28"/>
          <w:szCs w:val="28"/>
          <w:lang w:val="uk-UA" w:eastAsia="uk-UA"/>
        </w:rPr>
        <w:t xml:space="preserve"> бюро правової допомоги» Місцевого центру</w:t>
      </w:r>
      <w:r w:rsidRPr="00B827D6">
        <w:rPr>
          <w:rFonts w:ascii="Times New Roman" w:eastAsia="Times New Roman" w:hAnsi="Times New Roman"/>
          <w:color w:val="000000"/>
          <w:sz w:val="28"/>
          <w:szCs w:val="28"/>
          <w:lang w:val="uk-UA" w:eastAsia="uk-UA"/>
        </w:rPr>
        <w:t>.</w:t>
      </w: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 xml:space="preserve">Контроль за виконанням програми покладається на постійну комісію </w:t>
      </w:r>
      <w:r w:rsidR="00E635C7">
        <w:rPr>
          <w:rFonts w:ascii="Times New Roman" w:eastAsia="Times New Roman" w:hAnsi="Times New Roman"/>
          <w:color w:val="000000"/>
          <w:sz w:val="28"/>
          <w:szCs w:val="28"/>
          <w:lang w:val="uk-UA" w:eastAsia="uk-UA"/>
        </w:rPr>
        <w:t xml:space="preserve">Дунаєвецької міської </w:t>
      </w:r>
      <w:r w:rsidR="003277A0">
        <w:rPr>
          <w:rFonts w:ascii="Times New Roman" w:eastAsia="Times New Roman" w:hAnsi="Times New Roman"/>
          <w:color w:val="000000"/>
          <w:sz w:val="28"/>
          <w:szCs w:val="28"/>
          <w:lang w:val="uk-UA" w:eastAsia="uk-UA"/>
        </w:rPr>
        <w:t xml:space="preserve">ради </w:t>
      </w:r>
      <w:r w:rsidRPr="00B827D6">
        <w:rPr>
          <w:rFonts w:ascii="Times New Roman" w:eastAsia="Times New Roman" w:hAnsi="Times New Roman"/>
          <w:color w:val="000000"/>
          <w:sz w:val="28"/>
          <w:szCs w:val="28"/>
          <w:lang w:val="uk-UA" w:eastAsia="uk-UA"/>
        </w:rPr>
        <w:t>з питань</w:t>
      </w:r>
      <w:r w:rsidR="003277A0">
        <w:rPr>
          <w:rFonts w:ascii="Times New Roman" w:eastAsia="Times New Roman" w:hAnsi="Times New Roman"/>
          <w:color w:val="000000"/>
          <w:sz w:val="28"/>
          <w:szCs w:val="28"/>
          <w:lang w:val="uk-UA" w:eastAsia="uk-UA"/>
        </w:rPr>
        <w:t>,</w:t>
      </w:r>
      <w:r w:rsidRPr="00B827D6">
        <w:rPr>
          <w:rFonts w:ascii="Times New Roman" w:eastAsia="Times New Roman" w:hAnsi="Times New Roman"/>
          <w:color w:val="000000"/>
          <w:sz w:val="28"/>
          <w:szCs w:val="28"/>
          <w:lang w:val="uk-UA" w:eastAsia="uk-UA"/>
        </w:rPr>
        <w:t xml:space="preserve"> законності, правопорядку,</w:t>
      </w:r>
      <w:r w:rsidR="00E635C7">
        <w:rPr>
          <w:rFonts w:ascii="Times New Roman" w:eastAsia="Times New Roman" w:hAnsi="Times New Roman"/>
          <w:color w:val="000000"/>
          <w:sz w:val="28"/>
          <w:szCs w:val="28"/>
          <w:lang w:val="uk-UA" w:eastAsia="uk-UA"/>
        </w:rPr>
        <w:t xml:space="preserve"> розвитку місцевого самоврядування, регламенту,</w:t>
      </w:r>
      <w:r w:rsidRPr="00B827D6">
        <w:rPr>
          <w:rFonts w:ascii="Times New Roman" w:eastAsia="Times New Roman" w:hAnsi="Times New Roman"/>
          <w:color w:val="000000"/>
          <w:sz w:val="28"/>
          <w:szCs w:val="28"/>
          <w:lang w:val="uk-UA" w:eastAsia="uk-UA"/>
        </w:rPr>
        <w:t xml:space="preserve"> </w:t>
      </w:r>
      <w:r w:rsidR="00E62697">
        <w:rPr>
          <w:rFonts w:ascii="Times New Roman" w:eastAsia="Times New Roman" w:hAnsi="Times New Roman"/>
          <w:color w:val="000000"/>
          <w:sz w:val="28"/>
          <w:szCs w:val="28"/>
          <w:lang w:val="uk-UA" w:eastAsia="uk-UA"/>
        </w:rPr>
        <w:t xml:space="preserve">депутатської етики, </w:t>
      </w:r>
      <w:r w:rsidR="00E635C7">
        <w:rPr>
          <w:rFonts w:ascii="Times New Roman" w:eastAsia="Times New Roman" w:hAnsi="Times New Roman"/>
          <w:color w:val="000000"/>
          <w:sz w:val="28"/>
          <w:szCs w:val="28"/>
          <w:lang w:val="uk-UA" w:eastAsia="uk-UA"/>
        </w:rPr>
        <w:t>зв’язків з громадськістю та засобами масової інформації</w:t>
      </w:r>
      <w:r w:rsidR="00E62697">
        <w:rPr>
          <w:rFonts w:ascii="Times New Roman" w:eastAsia="Times New Roman" w:hAnsi="Times New Roman"/>
          <w:color w:val="000000"/>
          <w:sz w:val="28"/>
          <w:szCs w:val="28"/>
          <w:lang w:val="uk-UA" w:eastAsia="uk-UA"/>
        </w:rPr>
        <w:t xml:space="preserve">. </w:t>
      </w:r>
    </w:p>
    <w:p w:rsidR="00166635" w:rsidRPr="00B827D6" w:rsidRDefault="00166635" w:rsidP="00B827D6">
      <w:pPr>
        <w:shd w:val="clear" w:color="auto" w:fill="FFFFFF"/>
        <w:suppressAutoHyphens/>
        <w:spacing w:after="0" w:line="360" w:lineRule="auto"/>
        <w:jc w:val="both"/>
        <w:rPr>
          <w:rFonts w:ascii="Times New Roman" w:eastAsia="Times New Roman" w:hAnsi="Times New Roman"/>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8"/>
          <w:szCs w:val="28"/>
          <w:lang w:val="uk-UA" w:eastAsia="uk-UA"/>
        </w:rPr>
      </w:pPr>
      <w:r w:rsidRPr="00B827D6">
        <w:rPr>
          <w:rFonts w:ascii="Times New Roman" w:eastAsia="Times New Roman" w:hAnsi="Times New Roman"/>
          <w:b/>
          <w:bCs/>
          <w:color w:val="000000"/>
          <w:sz w:val="28"/>
          <w:szCs w:val="28"/>
          <w:lang w:val="uk-UA" w:eastAsia="uk-UA"/>
        </w:rPr>
        <w:t>VII. Очікувані кінцеві результати виконання Програми</w:t>
      </w:r>
    </w:p>
    <w:p w:rsidR="00166635" w:rsidRPr="00B827D6" w:rsidRDefault="00166635" w:rsidP="00B827D6">
      <w:pPr>
        <w:shd w:val="clear" w:color="auto" w:fill="FFFFFF"/>
        <w:suppressAutoHyphens/>
        <w:spacing w:after="0" w:line="360" w:lineRule="auto"/>
        <w:jc w:val="both"/>
        <w:rPr>
          <w:rFonts w:ascii="Times New Roman" w:eastAsia="Times New Roman" w:hAnsi="Times New Roman"/>
          <w:b/>
          <w:bCs/>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Виконання Програми дасть змогу:</w:t>
      </w:r>
    </w:p>
    <w:p w:rsidR="00166635" w:rsidRPr="00B827D6" w:rsidRDefault="00166635" w:rsidP="00E62697">
      <w:pPr>
        <w:numPr>
          <w:ilvl w:val="0"/>
          <w:numId w:val="1"/>
        </w:numPr>
        <w:shd w:val="clear" w:color="auto" w:fill="FFFFFF"/>
        <w:suppressAutoHyphens/>
        <w:spacing w:after="0" w:line="360" w:lineRule="auto"/>
        <w:ind w:left="0" w:firstLine="709"/>
        <w:jc w:val="both"/>
        <w:rPr>
          <w:rFonts w:ascii="Times New Roman" w:eastAsia="Times New Roman" w:hAnsi="Times New Roman"/>
          <w:sz w:val="28"/>
          <w:szCs w:val="28"/>
          <w:lang w:val="uk-UA" w:eastAsia="zh-CN"/>
        </w:rPr>
      </w:pPr>
      <w:r w:rsidRPr="00B827D6">
        <w:rPr>
          <w:rFonts w:ascii="Times New Roman" w:eastAsia="Times New Roman" w:hAnsi="Times New Roman"/>
          <w:color w:val="000000"/>
          <w:sz w:val="28"/>
          <w:szCs w:val="28"/>
          <w:lang w:val="uk-UA" w:eastAsia="uk-UA"/>
        </w:rPr>
        <w:t>підвищити рівень правової о</w:t>
      </w:r>
      <w:r w:rsidR="00B827D6" w:rsidRPr="00B827D6">
        <w:rPr>
          <w:rFonts w:ascii="Times New Roman" w:eastAsia="Times New Roman" w:hAnsi="Times New Roman"/>
          <w:color w:val="000000"/>
          <w:sz w:val="28"/>
          <w:szCs w:val="28"/>
          <w:lang w:val="uk-UA" w:eastAsia="uk-UA"/>
        </w:rPr>
        <w:t xml:space="preserve">світи населення </w:t>
      </w:r>
      <w:r w:rsidR="00E635C7">
        <w:rPr>
          <w:rFonts w:ascii="Times New Roman" w:eastAsia="Times New Roman" w:hAnsi="Times New Roman"/>
          <w:color w:val="000000"/>
          <w:sz w:val="28"/>
          <w:szCs w:val="28"/>
          <w:lang w:val="uk-UA" w:eastAsia="uk-UA"/>
        </w:rPr>
        <w:t xml:space="preserve">Дунаєвецької міської ради </w:t>
      </w:r>
      <w:r w:rsidRPr="00B827D6">
        <w:rPr>
          <w:rFonts w:ascii="Times New Roman" w:eastAsia="Times New Roman" w:hAnsi="Times New Roman"/>
          <w:color w:val="000000"/>
          <w:sz w:val="28"/>
          <w:szCs w:val="28"/>
          <w:lang w:val="uk-UA" w:eastAsia="uk-UA"/>
        </w:rPr>
        <w:t>та рівень обізнаності суб’єктів права на безоплатну правову допомогу, адвокатів, органів, уповноважених здійснювати затримання, арешт чи взяття під варту осіб, органів місцевого самоврядування, органів виконавчої влади та громадських організацій щодо державної політики у сфері надання безоплатної правової допомоги;</w:t>
      </w:r>
    </w:p>
    <w:p w:rsidR="00166635" w:rsidRPr="00B827D6" w:rsidRDefault="00166635" w:rsidP="00E62697">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sz w:val="28"/>
          <w:szCs w:val="28"/>
          <w:lang w:val="uk-UA" w:eastAsia="zh-CN"/>
        </w:rPr>
        <w:t>спростити доступ до безоплатної правової допомоги для соціально в</w:t>
      </w:r>
      <w:r w:rsidR="00B827D6" w:rsidRPr="00B827D6">
        <w:rPr>
          <w:rFonts w:ascii="Times New Roman" w:eastAsia="Times New Roman" w:hAnsi="Times New Roman"/>
          <w:sz w:val="28"/>
          <w:szCs w:val="28"/>
          <w:lang w:val="uk-UA" w:eastAsia="zh-CN"/>
        </w:rPr>
        <w:t>разливих верств населення</w:t>
      </w:r>
      <w:r w:rsidRPr="00B827D6">
        <w:rPr>
          <w:rFonts w:ascii="Times New Roman" w:eastAsia="Times New Roman" w:hAnsi="Times New Roman"/>
          <w:sz w:val="28"/>
          <w:szCs w:val="28"/>
          <w:lang w:val="uk-UA" w:eastAsia="zh-CN"/>
        </w:rPr>
        <w:t>;</w:t>
      </w:r>
    </w:p>
    <w:p w:rsidR="00166635" w:rsidRPr="00B827D6" w:rsidRDefault="00166635" w:rsidP="00E62697">
      <w:pPr>
        <w:numPr>
          <w:ilvl w:val="0"/>
          <w:numId w:val="1"/>
        </w:numPr>
        <w:shd w:val="clear" w:color="auto" w:fill="FFFFFF"/>
        <w:suppressAutoHyphens/>
        <w:spacing w:after="0" w:line="360" w:lineRule="auto"/>
        <w:ind w:left="0"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lastRenderedPageBreak/>
        <w:t xml:space="preserve">провести навчання представників органів місцевого самоврядування, органів виконавчої влади, організацій-провайдерів безоплатної правової допомоги. </w:t>
      </w:r>
    </w:p>
    <w:p w:rsidR="00166635" w:rsidRPr="00B827D6" w:rsidRDefault="00166635" w:rsidP="00B827D6">
      <w:pPr>
        <w:shd w:val="clear" w:color="auto" w:fill="FFFFFF"/>
        <w:suppressAutoHyphens/>
        <w:spacing w:after="0" w:line="360" w:lineRule="auto"/>
        <w:jc w:val="both"/>
        <w:rPr>
          <w:rFonts w:ascii="Times New Roman" w:eastAsia="Times New Roman" w:hAnsi="Times New Roman"/>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center"/>
        <w:rPr>
          <w:rFonts w:ascii="Times New Roman" w:eastAsia="Times New Roman" w:hAnsi="Times New Roman"/>
          <w:b/>
          <w:bCs/>
          <w:color w:val="000000"/>
          <w:sz w:val="28"/>
          <w:szCs w:val="28"/>
          <w:lang w:val="uk-UA" w:eastAsia="uk-UA"/>
        </w:rPr>
      </w:pPr>
      <w:r w:rsidRPr="00B827D6">
        <w:rPr>
          <w:rFonts w:ascii="Times New Roman" w:eastAsia="Times New Roman" w:hAnsi="Times New Roman"/>
          <w:b/>
          <w:bCs/>
          <w:color w:val="000000"/>
          <w:sz w:val="28"/>
          <w:szCs w:val="28"/>
          <w:lang w:val="en-US" w:eastAsia="uk-UA"/>
        </w:rPr>
        <w:t>VIII</w:t>
      </w:r>
      <w:r w:rsidRPr="00B827D6">
        <w:rPr>
          <w:rFonts w:ascii="Times New Roman" w:eastAsia="Times New Roman" w:hAnsi="Times New Roman"/>
          <w:b/>
          <w:bCs/>
          <w:color w:val="000000"/>
          <w:sz w:val="28"/>
          <w:szCs w:val="28"/>
          <w:lang w:val="uk-UA" w:eastAsia="uk-UA"/>
        </w:rPr>
        <w:t>.</w:t>
      </w:r>
      <w:r w:rsidRPr="00B827D6">
        <w:rPr>
          <w:rFonts w:ascii="Times New Roman" w:eastAsia="Times New Roman" w:hAnsi="Times New Roman"/>
          <w:b/>
          <w:bCs/>
          <w:color w:val="000000"/>
          <w:sz w:val="28"/>
          <w:szCs w:val="28"/>
          <w:lang w:val="en-US" w:eastAsia="uk-UA"/>
        </w:rPr>
        <w:t> </w:t>
      </w:r>
      <w:r w:rsidRPr="00B827D6">
        <w:rPr>
          <w:rFonts w:ascii="Times New Roman" w:eastAsia="Times New Roman" w:hAnsi="Times New Roman"/>
          <w:b/>
          <w:bCs/>
          <w:color w:val="000000"/>
          <w:sz w:val="28"/>
          <w:szCs w:val="28"/>
          <w:lang w:val="uk-UA" w:eastAsia="uk-UA"/>
        </w:rPr>
        <w:t>Основні заходи із забезпечення виконання Програми</w:t>
      </w: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Проведення всебічної інформаційно-роз’яснювальної роботи серед суб’єктів права на безоплатну правову допомогу.</w:t>
      </w: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Організація та проведення комунікаційних заходів з питань формування правової культури населення та обговорення особливостей функціонування систем безоплатної правової допомоги.</w:t>
      </w: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Розроблення та поширення методичних рекомендацій, друкованих інформаційних матеріалів щодо функціонування системи безоплатної правової допомоги.</w:t>
      </w: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Проведення виїзних прийомів громадян</w:t>
      </w:r>
      <w:r w:rsidR="00E62697">
        <w:rPr>
          <w:rFonts w:ascii="Times New Roman" w:eastAsia="Times New Roman" w:hAnsi="Times New Roman"/>
          <w:color w:val="000000"/>
          <w:sz w:val="28"/>
          <w:szCs w:val="28"/>
          <w:lang w:val="uk-UA" w:eastAsia="uk-UA"/>
        </w:rPr>
        <w:t xml:space="preserve"> у</w:t>
      </w:r>
      <w:r w:rsidR="00332ADB">
        <w:rPr>
          <w:rFonts w:ascii="Times New Roman" w:eastAsia="Times New Roman" w:hAnsi="Times New Roman"/>
          <w:color w:val="000000"/>
          <w:sz w:val="28"/>
          <w:szCs w:val="28"/>
          <w:lang w:val="uk-UA" w:eastAsia="uk-UA"/>
        </w:rPr>
        <w:t xml:space="preserve"> Дунаєвецькій міській раді</w:t>
      </w:r>
      <w:r w:rsidR="00B827D6" w:rsidRPr="00B827D6">
        <w:rPr>
          <w:rFonts w:ascii="Times New Roman" w:eastAsia="Times New Roman" w:hAnsi="Times New Roman"/>
          <w:color w:val="000000"/>
          <w:sz w:val="28"/>
          <w:szCs w:val="28"/>
          <w:lang w:val="uk-UA" w:eastAsia="uk-UA"/>
        </w:rPr>
        <w:t xml:space="preserve">. </w:t>
      </w:r>
      <w:r w:rsidRPr="00B827D6">
        <w:rPr>
          <w:rFonts w:ascii="Times New Roman" w:eastAsia="Times New Roman" w:hAnsi="Times New Roman"/>
          <w:color w:val="000000"/>
          <w:sz w:val="28"/>
          <w:szCs w:val="28"/>
          <w:lang w:val="uk-UA" w:eastAsia="uk-UA"/>
        </w:rPr>
        <w:t>Висвітлення тематики функціонування системи безоплатної правової допомоги у засобах масової інформації</w:t>
      </w:r>
      <w:r w:rsidR="00F25501">
        <w:rPr>
          <w:rFonts w:ascii="Times New Roman" w:eastAsia="Times New Roman" w:hAnsi="Times New Roman"/>
          <w:color w:val="000000"/>
          <w:sz w:val="28"/>
          <w:szCs w:val="28"/>
          <w:lang w:val="uk-UA" w:eastAsia="uk-UA"/>
        </w:rPr>
        <w:t xml:space="preserve"> ра</w:t>
      </w:r>
      <w:r w:rsidR="00E62697">
        <w:rPr>
          <w:rFonts w:ascii="Times New Roman" w:eastAsia="Times New Roman" w:hAnsi="Times New Roman"/>
          <w:color w:val="000000"/>
          <w:sz w:val="28"/>
          <w:szCs w:val="28"/>
          <w:lang w:val="uk-UA" w:eastAsia="uk-UA"/>
        </w:rPr>
        <w:t>йону</w:t>
      </w:r>
      <w:r w:rsidR="00B827D6" w:rsidRPr="00B827D6">
        <w:rPr>
          <w:rFonts w:ascii="Times New Roman" w:eastAsia="Times New Roman" w:hAnsi="Times New Roman"/>
          <w:color w:val="000000"/>
          <w:sz w:val="28"/>
          <w:szCs w:val="28"/>
          <w:lang w:val="uk-UA" w:eastAsia="uk-UA"/>
        </w:rPr>
        <w:t>.</w:t>
      </w:r>
    </w:p>
    <w:p w:rsidR="00166635" w:rsidRPr="00B827D6" w:rsidRDefault="00166635"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r w:rsidRPr="00B827D6">
        <w:rPr>
          <w:rFonts w:ascii="Times New Roman" w:eastAsia="Times New Roman" w:hAnsi="Times New Roman"/>
          <w:color w:val="000000"/>
          <w:sz w:val="28"/>
          <w:szCs w:val="28"/>
          <w:lang w:val="uk-UA" w:eastAsia="uk-UA"/>
        </w:rPr>
        <w:t>Підвищення рівня правових знань працівників юридичних служб пі</w:t>
      </w:r>
      <w:r w:rsidR="00B827D6" w:rsidRPr="00B827D6">
        <w:rPr>
          <w:rFonts w:ascii="Times New Roman" w:eastAsia="Times New Roman" w:hAnsi="Times New Roman"/>
          <w:color w:val="000000"/>
          <w:sz w:val="28"/>
          <w:szCs w:val="28"/>
          <w:lang w:val="uk-UA" w:eastAsia="uk-UA"/>
        </w:rPr>
        <w:t>д</w:t>
      </w:r>
      <w:r w:rsidR="00E62697">
        <w:rPr>
          <w:rFonts w:ascii="Times New Roman" w:eastAsia="Times New Roman" w:hAnsi="Times New Roman"/>
          <w:color w:val="000000"/>
          <w:sz w:val="28"/>
          <w:szCs w:val="28"/>
          <w:lang w:val="uk-UA" w:eastAsia="uk-UA"/>
        </w:rPr>
        <w:t>приємств, установ, організацій</w:t>
      </w:r>
      <w:r w:rsidR="00332ADB">
        <w:rPr>
          <w:rFonts w:ascii="Times New Roman" w:eastAsia="Times New Roman" w:hAnsi="Times New Roman"/>
          <w:color w:val="000000"/>
          <w:sz w:val="28"/>
          <w:szCs w:val="28"/>
          <w:lang w:val="uk-UA" w:eastAsia="uk-UA"/>
        </w:rPr>
        <w:t xml:space="preserve"> міста Дунаївці</w:t>
      </w:r>
      <w:r w:rsidRPr="00B827D6">
        <w:rPr>
          <w:rFonts w:ascii="Times New Roman" w:eastAsia="Times New Roman" w:hAnsi="Times New Roman"/>
          <w:color w:val="000000"/>
          <w:sz w:val="28"/>
          <w:szCs w:val="28"/>
          <w:lang w:val="uk-UA" w:eastAsia="uk-UA"/>
        </w:rPr>
        <w:t>, посадових осіб місцевого самоврядування тощо.</w:t>
      </w:r>
    </w:p>
    <w:p w:rsidR="0067138E" w:rsidRDefault="0067138E"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p>
    <w:p w:rsidR="00C9266F" w:rsidRPr="00B827D6" w:rsidRDefault="00C9266F" w:rsidP="00B827D6">
      <w:pPr>
        <w:shd w:val="clear" w:color="auto" w:fill="FFFFFF"/>
        <w:suppressAutoHyphens/>
        <w:spacing w:after="0" w:line="360" w:lineRule="auto"/>
        <w:ind w:firstLine="709"/>
        <w:jc w:val="both"/>
        <w:rPr>
          <w:rFonts w:ascii="Times New Roman" w:eastAsia="Times New Roman" w:hAnsi="Times New Roman"/>
          <w:color w:val="000000"/>
          <w:sz w:val="28"/>
          <w:szCs w:val="28"/>
          <w:lang w:val="uk-UA" w:eastAsia="uk-UA"/>
        </w:rPr>
      </w:pPr>
    </w:p>
    <w:p w:rsidR="00E62697" w:rsidRPr="00513F65" w:rsidRDefault="00E62697" w:rsidP="00B827D6">
      <w:pPr>
        <w:shd w:val="clear" w:color="auto" w:fill="FFFFFF"/>
        <w:suppressAutoHyphens/>
        <w:spacing w:after="0" w:line="360" w:lineRule="auto"/>
        <w:rPr>
          <w:rFonts w:ascii="Times New Roman" w:eastAsia="Times New Roman" w:hAnsi="Times New Roman"/>
          <w:b/>
          <w:color w:val="000000"/>
          <w:sz w:val="28"/>
          <w:szCs w:val="28"/>
          <w:lang w:val="uk-UA" w:eastAsia="uk-UA"/>
        </w:rPr>
      </w:pPr>
      <w:r w:rsidRPr="00513F65">
        <w:rPr>
          <w:rFonts w:ascii="Times New Roman" w:eastAsia="Times New Roman" w:hAnsi="Times New Roman"/>
          <w:b/>
          <w:color w:val="000000"/>
          <w:sz w:val="28"/>
          <w:szCs w:val="28"/>
          <w:lang w:val="uk-UA" w:eastAsia="uk-UA"/>
        </w:rPr>
        <w:t xml:space="preserve">Директор Кам’янець-Подільського </w:t>
      </w:r>
    </w:p>
    <w:p w:rsidR="00166635" w:rsidRPr="00513F65" w:rsidRDefault="00E62697" w:rsidP="00E62697">
      <w:pPr>
        <w:shd w:val="clear" w:color="auto" w:fill="FFFFFF"/>
        <w:suppressAutoHyphens/>
        <w:spacing w:after="0" w:line="360" w:lineRule="auto"/>
        <w:rPr>
          <w:rFonts w:ascii="Times New Roman" w:eastAsia="Times New Roman" w:hAnsi="Times New Roman"/>
          <w:b/>
          <w:bCs/>
          <w:color w:val="000000"/>
          <w:sz w:val="28"/>
          <w:szCs w:val="28"/>
          <w:lang w:val="uk-UA" w:eastAsia="uk-UA"/>
        </w:rPr>
      </w:pPr>
      <w:r w:rsidRPr="00513F65">
        <w:rPr>
          <w:rFonts w:ascii="Times New Roman" w:eastAsia="Times New Roman" w:hAnsi="Times New Roman"/>
          <w:b/>
          <w:bCs/>
          <w:color w:val="000000"/>
          <w:sz w:val="28"/>
          <w:szCs w:val="28"/>
          <w:lang w:val="uk-UA" w:eastAsia="uk-UA"/>
        </w:rPr>
        <w:t xml:space="preserve">місцевого центру з надання БВПД </w:t>
      </w:r>
      <w:r w:rsidR="00252769" w:rsidRPr="00513F65">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r>
      <w:r w:rsidR="00513F65">
        <w:rPr>
          <w:rFonts w:ascii="Times New Roman" w:eastAsia="Times New Roman" w:hAnsi="Times New Roman"/>
          <w:b/>
          <w:bCs/>
          <w:color w:val="000000"/>
          <w:sz w:val="28"/>
          <w:szCs w:val="28"/>
          <w:lang w:val="uk-UA" w:eastAsia="uk-UA"/>
        </w:rPr>
        <w:tab/>
        <w:t xml:space="preserve">     </w:t>
      </w:r>
      <w:r w:rsidRPr="00513F65">
        <w:rPr>
          <w:rFonts w:ascii="Times New Roman" w:eastAsia="Times New Roman" w:hAnsi="Times New Roman"/>
          <w:b/>
          <w:bCs/>
          <w:color w:val="000000"/>
          <w:sz w:val="28"/>
          <w:szCs w:val="28"/>
          <w:lang w:val="uk-UA" w:eastAsia="uk-UA"/>
        </w:rPr>
        <w:t>В.І.Бартиш</w:t>
      </w:r>
      <w:r w:rsidRPr="00513F65">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t xml:space="preserve">          </w:t>
      </w:r>
    </w:p>
    <w:p w:rsidR="00252769" w:rsidRDefault="00252769" w:rsidP="00B827D6">
      <w:pPr>
        <w:suppressAutoHyphens/>
        <w:spacing w:after="0" w:line="360" w:lineRule="auto"/>
        <w:ind w:firstLine="709"/>
        <w:jc w:val="center"/>
        <w:rPr>
          <w:rFonts w:ascii="Times New Roman" w:eastAsia="Times New Roman" w:hAnsi="Times New Roman"/>
          <w:b/>
          <w:sz w:val="28"/>
          <w:szCs w:val="28"/>
          <w:lang w:val="uk-UA" w:eastAsia="zh-CN"/>
        </w:rPr>
      </w:pPr>
    </w:p>
    <w:p w:rsidR="00F25501" w:rsidRDefault="00F25501" w:rsidP="00B827D6">
      <w:pPr>
        <w:suppressAutoHyphens/>
        <w:spacing w:after="0" w:line="360" w:lineRule="auto"/>
        <w:ind w:firstLine="709"/>
        <w:jc w:val="center"/>
        <w:rPr>
          <w:rFonts w:ascii="Times New Roman" w:eastAsia="Times New Roman" w:hAnsi="Times New Roman"/>
          <w:b/>
          <w:sz w:val="28"/>
          <w:szCs w:val="28"/>
          <w:lang w:val="uk-UA" w:eastAsia="zh-CN"/>
        </w:rPr>
      </w:pPr>
    </w:p>
    <w:p w:rsidR="00F25501" w:rsidRDefault="00F25501" w:rsidP="00B827D6">
      <w:pPr>
        <w:suppressAutoHyphens/>
        <w:spacing w:after="0" w:line="360" w:lineRule="auto"/>
        <w:ind w:firstLine="709"/>
        <w:jc w:val="center"/>
        <w:rPr>
          <w:rFonts w:ascii="Times New Roman" w:eastAsia="Times New Roman" w:hAnsi="Times New Roman"/>
          <w:b/>
          <w:sz w:val="28"/>
          <w:szCs w:val="28"/>
          <w:lang w:val="uk-UA" w:eastAsia="zh-CN"/>
        </w:rPr>
      </w:pPr>
    </w:p>
    <w:p w:rsidR="00F25501" w:rsidRDefault="00F25501" w:rsidP="00B827D6">
      <w:pPr>
        <w:suppressAutoHyphens/>
        <w:spacing w:after="0" w:line="360" w:lineRule="auto"/>
        <w:ind w:firstLine="709"/>
        <w:jc w:val="center"/>
        <w:rPr>
          <w:rFonts w:ascii="Times New Roman" w:eastAsia="Times New Roman" w:hAnsi="Times New Roman"/>
          <w:b/>
          <w:sz w:val="28"/>
          <w:szCs w:val="28"/>
          <w:lang w:val="uk-UA" w:eastAsia="zh-CN"/>
        </w:rPr>
      </w:pPr>
    </w:p>
    <w:p w:rsidR="00F25501" w:rsidRDefault="00F25501" w:rsidP="00B827D6">
      <w:pPr>
        <w:suppressAutoHyphens/>
        <w:spacing w:after="0" w:line="360" w:lineRule="auto"/>
        <w:ind w:firstLine="709"/>
        <w:jc w:val="center"/>
        <w:rPr>
          <w:rFonts w:ascii="Times New Roman" w:eastAsia="Times New Roman" w:hAnsi="Times New Roman"/>
          <w:b/>
          <w:sz w:val="28"/>
          <w:szCs w:val="28"/>
          <w:lang w:val="uk-UA" w:eastAsia="zh-CN"/>
        </w:rPr>
      </w:pPr>
    </w:p>
    <w:p w:rsidR="00E62697" w:rsidRDefault="00E62697" w:rsidP="00E62697">
      <w:pPr>
        <w:suppressAutoHyphens/>
        <w:spacing w:after="0" w:line="360" w:lineRule="auto"/>
        <w:ind w:firstLine="709"/>
        <w:jc w:val="right"/>
        <w:rPr>
          <w:rFonts w:ascii="Times New Roman" w:eastAsia="Times New Roman" w:hAnsi="Times New Roman"/>
          <w:b/>
          <w:sz w:val="28"/>
          <w:szCs w:val="28"/>
          <w:lang w:val="uk-UA" w:eastAsia="zh-CN"/>
        </w:rPr>
      </w:pPr>
      <w:r>
        <w:rPr>
          <w:rFonts w:ascii="Times New Roman" w:eastAsia="Times New Roman" w:hAnsi="Times New Roman"/>
          <w:b/>
          <w:sz w:val="28"/>
          <w:szCs w:val="28"/>
          <w:lang w:val="uk-UA" w:eastAsia="zh-CN"/>
        </w:rPr>
        <w:lastRenderedPageBreak/>
        <w:t>Додаток</w:t>
      </w:r>
    </w:p>
    <w:p w:rsidR="00E62697" w:rsidRPr="00513F65" w:rsidRDefault="00E62697" w:rsidP="00E62697">
      <w:pPr>
        <w:suppressAutoHyphens/>
        <w:spacing w:after="0" w:line="360" w:lineRule="auto"/>
        <w:ind w:left="707" w:firstLine="709"/>
        <w:jc w:val="right"/>
        <w:rPr>
          <w:rFonts w:ascii="Times New Roman" w:eastAsia="Times New Roman" w:hAnsi="Times New Roman"/>
          <w:sz w:val="28"/>
          <w:szCs w:val="28"/>
          <w:lang w:val="uk-UA" w:eastAsia="zh-CN"/>
        </w:rPr>
      </w:pPr>
      <w:r>
        <w:rPr>
          <w:rFonts w:ascii="Times New Roman" w:eastAsia="Times New Roman" w:hAnsi="Times New Roman"/>
          <w:b/>
          <w:sz w:val="28"/>
          <w:szCs w:val="28"/>
          <w:lang w:val="uk-UA" w:eastAsia="zh-CN"/>
        </w:rPr>
        <w:t xml:space="preserve"> </w:t>
      </w:r>
      <w:r w:rsidRPr="00513F65">
        <w:rPr>
          <w:rFonts w:ascii="Times New Roman" w:eastAsia="Times New Roman" w:hAnsi="Times New Roman"/>
          <w:sz w:val="28"/>
          <w:szCs w:val="28"/>
          <w:lang w:val="uk-UA" w:eastAsia="zh-CN"/>
        </w:rPr>
        <w:t xml:space="preserve">до проекту </w:t>
      </w:r>
      <w:r w:rsidR="00C9266F">
        <w:rPr>
          <w:rFonts w:ascii="Times New Roman" w:eastAsia="Times New Roman" w:hAnsi="Times New Roman"/>
          <w:sz w:val="28"/>
          <w:szCs w:val="28"/>
          <w:lang w:val="uk-UA" w:eastAsia="zh-CN"/>
        </w:rPr>
        <w:t xml:space="preserve">міської </w:t>
      </w:r>
      <w:r w:rsidRPr="00513F65">
        <w:rPr>
          <w:rFonts w:ascii="Times New Roman" w:eastAsia="Times New Roman" w:hAnsi="Times New Roman"/>
          <w:sz w:val="28"/>
          <w:szCs w:val="28"/>
          <w:lang w:val="uk-UA" w:eastAsia="zh-CN"/>
        </w:rPr>
        <w:t xml:space="preserve">програми правової освіти </w:t>
      </w:r>
    </w:p>
    <w:p w:rsidR="00E62697" w:rsidRPr="00513F65" w:rsidRDefault="00E62697" w:rsidP="00E62697">
      <w:pPr>
        <w:suppressAutoHyphens/>
        <w:spacing w:after="0" w:line="360" w:lineRule="auto"/>
        <w:ind w:left="707" w:firstLine="709"/>
        <w:jc w:val="right"/>
        <w:rPr>
          <w:rFonts w:ascii="Times New Roman" w:eastAsia="Times New Roman" w:hAnsi="Times New Roman"/>
          <w:sz w:val="28"/>
          <w:szCs w:val="28"/>
          <w:lang w:val="uk-UA" w:eastAsia="zh-CN"/>
        </w:rPr>
      </w:pPr>
      <w:r w:rsidRPr="00513F65">
        <w:rPr>
          <w:rFonts w:ascii="Times New Roman" w:eastAsia="Times New Roman" w:hAnsi="Times New Roman"/>
          <w:sz w:val="28"/>
          <w:szCs w:val="28"/>
          <w:lang w:val="uk-UA" w:eastAsia="zh-CN"/>
        </w:rPr>
        <w:t xml:space="preserve">та надання безоплатної правової допомоги </w:t>
      </w:r>
    </w:p>
    <w:p w:rsidR="00E62697" w:rsidRPr="00513F65" w:rsidRDefault="00C9266F" w:rsidP="00E62697">
      <w:pPr>
        <w:suppressAutoHyphens/>
        <w:spacing w:after="0" w:line="360" w:lineRule="auto"/>
        <w:ind w:left="707" w:firstLine="709"/>
        <w:jc w:val="right"/>
        <w:rPr>
          <w:rFonts w:ascii="Times New Roman" w:eastAsia="Times New Roman" w:hAnsi="Times New Roman"/>
          <w:sz w:val="28"/>
          <w:szCs w:val="28"/>
          <w:lang w:val="uk-UA" w:eastAsia="zh-CN"/>
        </w:rPr>
      </w:pPr>
      <w:r>
        <w:rPr>
          <w:rFonts w:ascii="Times New Roman" w:eastAsia="Times New Roman" w:hAnsi="Times New Roman"/>
          <w:sz w:val="28"/>
          <w:szCs w:val="28"/>
          <w:lang w:val="uk-UA" w:eastAsia="zh-CN"/>
        </w:rPr>
        <w:t>населенню Дунаєвецької</w:t>
      </w:r>
      <w:r w:rsidR="00222761">
        <w:rPr>
          <w:rFonts w:ascii="Times New Roman" w:eastAsia="Times New Roman" w:hAnsi="Times New Roman"/>
          <w:sz w:val="28"/>
          <w:szCs w:val="28"/>
          <w:lang w:val="uk-UA" w:eastAsia="zh-CN"/>
        </w:rPr>
        <w:t xml:space="preserve"> ОТГ</w:t>
      </w:r>
      <w:r w:rsidR="00E62697" w:rsidRPr="00513F65">
        <w:rPr>
          <w:rFonts w:ascii="Times New Roman" w:eastAsia="Times New Roman" w:hAnsi="Times New Roman"/>
          <w:sz w:val="28"/>
          <w:szCs w:val="28"/>
          <w:lang w:val="uk-UA" w:eastAsia="zh-CN"/>
        </w:rPr>
        <w:t xml:space="preserve"> </w:t>
      </w:r>
    </w:p>
    <w:p w:rsidR="00E62697" w:rsidRPr="00513F65" w:rsidRDefault="00E62697" w:rsidP="00E62697">
      <w:pPr>
        <w:suppressAutoHyphens/>
        <w:spacing w:after="0" w:line="360" w:lineRule="auto"/>
        <w:ind w:firstLine="709"/>
        <w:jc w:val="right"/>
        <w:rPr>
          <w:rFonts w:ascii="Times New Roman" w:eastAsia="Times New Roman" w:hAnsi="Times New Roman"/>
          <w:sz w:val="28"/>
          <w:szCs w:val="28"/>
          <w:lang w:val="uk-UA" w:eastAsia="zh-CN"/>
        </w:rPr>
      </w:pPr>
      <w:r w:rsidRPr="00513F65">
        <w:rPr>
          <w:rFonts w:ascii="Times New Roman" w:eastAsia="Times New Roman" w:hAnsi="Times New Roman"/>
          <w:sz w:val="28"/>
          <w:szCs w:val="28"/>
          <w:lang w:val="uk-UA" w:eastAsia="zh-CN"/>
        </w:rPr>
        <w:t>на 2019-2021роки</w:t>
      </w:r>
    </w:p>
    <w:p w:rsidR="00E62697" w:rsidRDefault="00E62697" w:rsidP="00B827D6">
      <w:pPr>
        <w:suppressAutoHyphens/>
        <w:spacing w:after="0" w:line="360" w:lineRule="auto"/>
        <w:ind w:firstLine="709"/>
        <w:jc w:val="center"/>
        <w:rPr>
          <w:rFonts w:ascii="Times New Roman" w:eastAsia="Times New Roman" w:hAnsi="Times New Roman"/>
          <w:b/>
          <w:sz w:val="28"/>
          <w:szCs w:val="28"/>
          <w:lang w:val="uk-UA" w:eastAsia="zh-CN"/>
        </w:rPr>
      </w:pPr>
    </w:p>
    <w:p w:rsidR="00166635" w:rsidRPr="00B827D6" w:rsidRDefault="00166635" w:rsidP="00B827D6">
      <w:pPr>
        <w:suppressAutoHyphens/>
        <w:spacing w:after="0" w:line="360" w:lineRule="auto"/>
        <w:ind w:firstLine="709"/>
        <w:jc w:val="center"/>
        <w:rPr>
          <w:rFonts w:ascii="Times New Roman" w:eastAsia="Times New Roman" w:hAnsi="Times New Roman"/>
          <w:b/>
          <w:sz w:val="28"/>
          <w:szCs w:val="28"/>
          <w:lang w:val="uk-UA" w:eastAsia="zh-CN"/>
        </w:rPr>
      </w:pPr>
      <w:r w:rsidRPr="00B827D6">
        <w:rPr>
          <w:rFonts w:ascii="Times New Roman" w:eastAsia="Times New Roman" w:hAnsi="Times New Roman"/>
          <w:b/>
          <w:sz w:val="28"/>
          <w:szCs w:val="28"/>
          <w:lang w:val="uk-UA" w:eastAsia="zh-CN"/>
        </w:rPr>
        <w:t>ПАСПОРТ РАЙОННОЇ ПРОГРАМИ</w:t>
      </w:r>
    </w:p>
    <w:p w:rsidR="00166635" w:rsidRPr="00B827D6" w:rsidRDefault="00166635" w:rsidP="00B827D6">
      <w:pPr>
        <w:suppressAutoHyphens/>
        <w:spacing w:after="0" w:line="360" w:lineRule="auto"/>
        <w:ind w:right="-54"/>
        <w:jc w:val="center"/>
        <w:rPr>
          <w:rFonts w:ascii="Times New Roman" w:eastAsia="Times New Roman" w:hAnsi="Times New Roman"/>
          <w:b/>
          <w:sz w:val="28"/>
          <w:szCs w:val="28"/>
          <w:lang w:val="uk-UA" w:eastAsia="zh-CN"/>
        </w:rPr>
      </w:pPr>
    </w:p>
    <w:p w:rsidR="00166635" w:rsidRPr="00B827D6" w:rsidRDefault="00166635" w:rsidP="00B827D6">
      <w:pPr>
        <w:suppressAutoHyphens/>
        <w:spacing w:after="0" w:line="360" w:lineRule="auto"/>
        <w:ind w:firstLine="709"/>
        <w:jc w:val="both"/>
        <w:rPr>
          <w:rFonts w:ascii="Times New Roman" w:eastAsia="Times New Roman" w:hAnsi="Times New Roman"/>
          <w:color w:val="000000"/>
          <w:sz w:val="28"/>
          <w:szCs w:val="28"/>
          <w:lang w:eastAsia="zh-CN"/>
        </w:rPr>
      </w:pPr>
      <w:r w:rsidRPr="00B827D6">
        <w:rPr>
          <w:rFonts w:ascii="Times New Roman" w:eastAsia="Times New Roman" w:hAnsi="Times New Roman"/>
          <w:sz w:val="28"/>
          <w:szCs w:val="28"/>
          <w:lang w:val="uk-UA" w:eastAsia="zh-CN"/>
        </w:rPr>
        <w:t>1. Назва: «</w:t>
      </w:r>
      <w:r w:rsidR="00E635C7">
        <w:rPr>
          <w:rFonts w:ascii="Times New Roman" w:eastAsia="Times New Roman" w:hAnsi="Times New Roman"/>
          <w:sz w:val="28"/>
          <w:szCs w:val="28"/>
          <w:lang w:val="uk-UA" w:eastAsia="zh-CN"/>
        </w:rPr>
        <w:t>Міська</w:t>
      </w:r>
      <w:r w:rsidRPr="00B827D6">
        <w:rPr>
          <w:rFonts w:ascii="Times New Roman" w:eastAsia="Times New Roman" w:hAnsi="Times New Roman"/>
          <w:sz w:val="28"/>
          <w:szCs w:val="28"/>
          <w:lang w:val="uk-UA" w:eastAsia="zh-CN"/>
        </w:rPr>
        <w:t xml:space="preserve"> програма правової освіти та </w:t>
      </w:r>
      <w:r w:rsidRPr="00B827D6">
        <w:rPr>
          <w:rFonts w:ascii="Times New Roman" w:eastAsia="Times New Roman" w:hAnsi="Times New Roman"/>
          <w:color w:val="000000"/>
          <w:sz w:val="28"/>
          <w:szCs w:val="28"/>
          <w:lang w:val="uk-UA" w:eastAsia="zh-CN"/>
        </w:rPr>
        <w:t xml:space="preserve">надання безоплатної правової допомоги населенню </w:t>
      </w:r>
      <w:r w:rsidR="00EB722A">
        <w:rPr>
          <w:rFonts w:ascii="Times New Roman" w:eastAsia="Times New Roman" w:hAnsi="Times New Roman"/>
          <w:color w:val="000000"/>
          <w:sz w:val="28"/>
          <w:szCs w:val="28"/>
          <w:lang w:val="uk-UA" w:eastAsia="zh-CN"/>
        </w:rPr>
        <w:t>міста</w:t>
      </w:r>
      <w:r w:rsidR="00E635C7">
        <w:rPr>
          <w:rFonts w:ascii="Times New Roman" w:eastAsia="Times New Roman" w:hAnsi="Times New Roman"/>
          <w:color w:val="000000"/>
          <w:sz w:val="28"/>
          <w:szCs w:val="28"/>
          <w:lang w:val="uk-UA" w:eastAsia="zh-CN"/>
        </w:rPr>
        <w:t xml:space="preserve"> Дунаївці</w:t>
      </w:r>
      <w:r w:rsidR="00E62697">
        <w:rPr>
          <w:rFonts w:ascii="Times New Roman" w:eastAsia="Times New Roman" w:hAnsi="Times New Roman"/>
          <w:color w:val="000000"/>
          <w:sz w:val="28"/>
          <w:szCs w:val="28"/>
          <w:lang w:val="uk-UA" w:eastAsia="zh-CN"/>
        </w:rPr>
        <w:t xml:space="preserve"> </w:t>
      </w:r>
      <w:r w:rsidR="00B827D6" w:rsidRPr="00B827D6">
        <w:rPr>
          <w:rFonts w:ascii="Times New Roman" w:eastAsia="Times New Roman" w:hAnsi="Times New Roman"/>
          <w:color w:val="000000"/>
          <w:sz w:val="28"/>
          <w:szCs w:val="28"/>
          <w:lang w:val="uk-UA" w:eastAsia="zh-CN"/>
        </w:rPr>
        <w:t>на 2019</w:t>
      </w:r>
      <w:r w:rsidRPr="00B827D6">
        <w:rPr>
          <w:rFonts w:ascii="Times New Roman" w:eastAsia="Times New Roman" w:hAnsi="Times New Roman"/>
          <w:color w:val="000000"/>
          <w:sz w:val="28"/>
          <w:szCs w:val="28"/>
          <w:lang w:val="uk-UA" w:eastAsia="zh-CN"/>
        </w:rPr>
        <w:t xml:space="preserve"> </w:t>
      </w:r>
      <w:r w:rsidR="00B827D6" w:rsidRPr="00B827D6">
        <w:rPr>
          <w:rFonts w:ascii="Times New Roman" w:eastAsia="Times New Roman" w:hAnsi="Times New Roman"/>
          <w:color w:val="000000"/>
          <w:sz w:val="28"/>
          <w:szCs w:val="28"/>
          <w:lang w:val="uk-UA" w:eastAsia="zh-CN"/>
        </w:rPr>
        <w:t>– 2021</w:t>
      </w:r>
      <w:r w:rsidRPr="00B827D6">
        <w:rPr>
          <w:rFonts w:ascii="Times New Roman" w:eastAsia="Times New Roman" w:hAnsi="Times New Roman"/>
          <w:color w:val="000000"/>
          <w:sz w:val="28"/>
          <w:szCs w:val="28"/>
          <w:lang w:val="uk-UA" w:eastAsia="zh-CN"/>
        </w:rPr>
        <w:t xml:space="preserve"> роки».</w:t>
      </w:r>
    </w:p>
    <w:p w:rsidR="00166635" w:rsidRPr="00B827D6" w:rsidRDefault="00166635" w:rsidP="00B827D6">
      <w:pPr>
        <w:suppressAutoHyphens/>
        <w:spacing w:after="0" w:line="360" w:lineRule="auto"/>
        <w:ind w:firstLine="709"/>
        <w:jc w:val="both"/>
        <w:rPr>
          <w:rFonts w:ascii="Times New Roman" w:eastAsia="Times New Roman" w:hAnsi="Times New Roman"/>
          <w:sz w:val="28"/>
          <w:szCs w:val="28"/>
          <w:lang w:eastAsia="zh-CN"/>
        </w:rPr>
      </w:pPr>
      <w:r w:rsidRPr="00B827D6">
        <w:rPr>
          <w:rFonts w:ascii="Times New Roman" w:eastAsia="Times New Roman" w:hAnsi="Times New Roman"/>
          <w:sz w:val="28"/>
          <w:szCs w:val="28"/>
          <w:lang w:val="uk-UA" w:eastAsia="zh-CN"/>
        </w:rPr>
        <w:t>2.</w:t>
      </w:r>
      <w:r w:rsidRPr="00B827D6">
        <w:rPr>
          <w:rFonts w:ascii="Times New Roman" w:eastAsia="Times New Roman" w:hAnsi="Times New Roman"/>
          <w:sz w:val="28"/>
          <w:szCs w:val="28"/>
          <w:lang w:val="en-US" w:eastAsia="zh-CN"/>
        </w:rPr>
        <w:t> </w:t>
      </w:r>
      <w:r w:rsidRPr="00B827D6">
        <w:rPr>
          <w:rFonts w:ascii="Times New Roman" w:eastAsia="Times New Roman" w:hAnsi="Times New Roman"/>
          <w:sz w:val="28"/>
          <w:szCs w:val="28"/>
          <w:lang w:val="uk-UA" w:eastAsia="zh-CN"/>
        </w:rPr>
        <w:t>Підстава для розроблення:</w:t>
      </w:r>
      <w:r w:rsidRPr="00B827D6">
        <w:rPr>
          <w:rFonts w:ascii="Times New Roman" w:eastAsia="Times New Roman" w:hAnsi="Times New Roman"/>
          <w:color w:val="000000"/>
          <w:sz w:val="28"/>
          <w:szCs w:val="28"/>
          <w:lang w:val="uk-UA" w:eastAsia="zh-CN"/>
        </w:rPr>
        <w:t xml:space="preserve"> Закони України «Про місцеві державні адміністрації», «</w:t>
      </w:r>
      <w:r w:rsidRPr="00B827D6">
        <w:rPr>
          <w:rFonts w:ascii="Times New Roman" w:eastAsia="Times New Roman" w:hAnsi="Times New Roman"/>
          <w:color w:val="000000"/>
          <w:sz w:val="28"/>
          <w:szCs w:val="28"/>
          <w:shd w:val="clear" w:color="auto" w:fill="FFFFFF"/>
          <w:lang w:val="uk-UA" w:eastAsia="zh-CN"/>
        </w:rPr>
        <w:t>Про безоплатну правову допомогу»</w:t>
      </w:r>
      <w:r w:rsidRPr="00B827D6">
        <w:rPr>
          <w:rFonts w:ascii="Times New Roman" w:eastAsia="Times New Roman" w:hAnsi="Times New Roman"/>
          <w:sz w:val="28"/>
          <w:szCs w:val="28"/>
          <w:lang w:val="uk-UA" w:eastAsia="zh-CN"/>
        </w:rPr>
        <w:t>.</w:t>
      </w:r>
    </w:p>
    <w:p w:rsidR="00166635" w:rsidRPr="00B827D6" w:rsidRDefault="00166635" w:rsidP="00B827D6">
      <w:pPr>
        <w:tabs>
          <w:tab w:val="left" w:pos="180"/>
        </w:tabs>
        <w:suppressAutoHyphens/>
        <w:spacing w:after="0" w:line="360" w:lineRule="auto"/>
        <w:ind w:firstLine="709"/>
        <w:jc w:val="both"/>
        <w:rPr>
          <w:rFonts w:ascii="Times New Roman" w:eastAsia="Times New Roman" w:hAnsi="Times New Roman"/>
          <w:sz w:val="28"/>
          <w:szCs w:val="28"/>
          <w:lang w:eastAsia="zh-CN"/>
        </w:rPr>
      </w:pPr>
      <w:r w:rsidRPr="00B827D6">
        <w:rPr>
          <w:rFonts w:ascii="Times New Roman" w:eastAsia="Times New Roman" w:hAnsi="Times New Roman"/>
          <w:sz w:val="28"/>
          <w:szCs w:val="28"/>
          <w:lang w:val="uk-UA" w:eastAsia="zh-CN"/>
        </w:rPr>
        <w:t>3. </w:t>
      </w:r>
      <w:r w:rsidR="00B827D6" w:rsidRPr="00B827D6">
        <w:rPr>
          <w:rFonts w:ascii="Times New Roman" w:eastAsia="Times New Roman" w:hAnsi="Times New Roman"/>
          <w:sz w:val="28"/>
          <w:szCs w:val="28"/>
          <w:lang w:val="uk-UA" w:eastAsia="zh-CN"/>
        </w:rPr>
        <w:t xml:space="preserve"> З</w:t>
      </w:r>
      <w:r w:rsidRPr="00B827D6">
        <w:rPr>
          <w:rFonts w:ascii="Times New Roman" w:eastAsia="Times New Roman" w:hAnsi="Times New Roman"/>
          <w:sz w:val="28"/>
          <w:szCs w:val="28"/>
          <w:lang w:val="uk-UA" w:eastAsia="zh-CN"/>
        </w:rPr>
        <w:t>амовник Програми:</w:t>
      </w:r>
      <w:r w:rsidR="00E62697">
        <w:rPr>
          <w:rFonts w:ascii="Times New Roman" w:eastAsia="Times New Roman" w:hAnsi="Times New Roman"/>
          <w:color w:val="000000"/>
          <w:sz w:val="28"/>
          <w:szCs w:val="28"/>
          <w:lang w:val="uk-UA" w:eastAsia="zh-CN"/>
        </w:rPr>
        <w:t xml:space="preserve"> Кам’янець-Подільський місцевий центр з надання безоплатної вторинної правової допомоги</w:t>
      </w:r>
      <w:r w:rsidR="00B827D6" w:rsidRPr="00B827D6">
        <w:rPr>
          <w:rFonts w:ascii="Times New Roman" w:eastAsia="Times New Roman" w:hAnsi="Times New Roman"/>
          <w:color w:val="000000"/>
          <w:sz w:val="28"/>
          <w:szCs w:val="28"/>
          <w:lang w:val="uk-UA" w:eastAsia="zh-CN"/>
        </w:rPr>
        <w:t>.</w:t>
      </w:r>
    </w:p>
    <w:p w:rsidR="00166635" w:rsidRPr="00B827D6" w:rsidRDefault="00513F65" w:rsidP="00B827D6">
      <w:pPr>
        <w:tabs>
          <w:tab w:val="left" w:pos="180"/>
        </w:tabs>
        <w:suppressAutoHyphens/>
        <w:spacing w:after="0" w:line="360" w:lineRule="auto"/>
        <w:ind w:firstLine="709"/>
        <w:jc w:val="both"/>
        <w:rPr>
          <w:rFonts w:ascii="Times New Roman" w:eastAsia="Times New Roman" w:hAnsi="Times New Roman"/>
          <w:sz w:val="28"/>
          <w:szCs w:val="28"/>
          <w:lang w:eastAsia="zh-CN"/>
        </w:rPr>
      </w:pPr>
      <w:r>
        <w:rPr>
          <w:rFonts w:ascii="Times New Roman" w:eastAsia="Times New Roman" w:hAnsi="Times New Roman"/>
          <w:sz w:val="28"/>
          <w:szCs w:val="28"/>
          <w:lang w:val="uk-UA" w:eastAsia="zh-CN"/>
        </w:rPr>
        <w:t>4</w:t>
      </w:r>
      <w:r w:rsidR="00166635" w:rsidRPr="00B827D6">
        <w:rPr>
          <w:rFonts w:ascii="Times New Roman" w:eastAsia="Times New Roman" w:hAnsi="Times New Roman"/>
          <w:sz w:val="28"/>
          <w:szCs w:val="28"/>
          <w:lang w:val="uk-UA" w:eastAsia="zh-CN"/>
        </w:rPr>
        <w:t>.</w:t>
      </w:r>
      <w:r w:rsidR="00166635" w:rsidRPr="00B827D6">
        <w:rPr>
          <w:rFonts w:ascii="Times New Roman" w:eastAsia="Times New Roman" w:hAnsi="Times New Roman"/>
          <w:sz w:val="28"/>
          <w:szCs w:val="28"/>
          <w:lang w:eastAsia="zh-CN"/>
        </w:rPr>
        <w:t> </w:t>
      </w:r>
      <w:r w:rsidR="00166635" w:rsidRPr="00B827D6">
        <w:rPr>
          <w:rFonts w:ascii="Times New Roman" w:eastAsia="Times New Roman" w:hAnsi="Times New Roman"/>
          <w:sz w:val="28"/>
          <w:szCs w:val="28"/>
          <w:lang w:val="uk-UA" w:eastAsia="zh-CN"/>
        </w:rPr>
        <w:t xml:space="preserve">Відповідальні за виконання: </w:t>
      </w:r>
      <w:r w:rsidR="00166635" w:rsidRPr="00B827D6">
        <w:rPr>
          <w:rFonts w:ascii="Times New Roman" w:eastAsia="Times New Roman" w:hAnsi="Times New Roman"/>
          <w:color w:val="000000"/>
          <w:sz w:val="28"/>
          <w:szCs w:val="28"/>
          <w:lang w:val="uk-UA" w:eastAsia="zh-CN"/>
        </w:rPr>
        <w:t xml:space="preserve">Кам’янець – Подільський </w:t>
      </w:r>
      <w:r w:rsidR="00166635" w:rsidRPr="00B827D6">
        <w:rPr>
          <w:rFonts w:ascii="Times New Roman" w:eastAsia="Times New Roman" w:hAnsi="Times New Roman"/>
          <w:color w:val="000000"/>
          <w:sz w:val="28"/>
          <w:szCs w:val="28"/>
          <w:shd w:val="clear" w:color="auto" w:fill="FFFFFF"/>
          <w:lang w:val="uk-UA" w:eastAsia="zh-CN"/>
        </w:rPr>
        <w:t>місцевий центр з надання безоплатної вторинної правової допомоги</w:t>
      </w:r>
      <w:r w:rsidR="00166635" w:rsidRPr="00B827D6">
        <w:rPr>
          <w:rFonts w:ascii="Times New Roman" w:eastAsia="Times New Roman" w:hAnsi="Times New Roman"/>
          <w:sz w:val="28"/>
          <w:szCs w:val="28"/>
          <w:lang w:val="uk-UA" w:eastAsia="zh-CN"/>
        </w:rPr>
        <w:t xml:space="preserve">. </w:t>
      </w:r>
    </w:p>
    <w:p w:rsidR="00166635" w:rsidRPr="00B827D6" w:rsidRDefault="00513F65" w:rsidP="00B827D6">
      <w:pPr>
        <w:tabs>
          <w:tab w:val="left" w:pos="180"/>
        </w:tabs>
        <w:suppressAutoHyphens/>
        <w:spacing w:after="0" w:line="360" w:lineRule="auto"/>
        <w:ind w:firstLine="709"/>
        <w:jc w:val="both"/>
        <w:rPr>
          <w:rFonts w:ascii="Times New Roman" w:eastAsia="Times New Roman" w:hAnsi="Times New Roman"/>
          <w:sz w:val="28"/>
          <w:szCs w:val="28"/>
          <w:lang w:eastAsia="zh-CN"/>
        </w:rPr>
      </w:pPr>
      <w:r>
        <w:rPr>
          <w:rFonts w:ascii="Times New Roman" w:eastAsia="Times New Roman" w:hAnsi="Times New Roman"/>
          <w:sz w:val="28"/>
          <w:szCs w:val="28"/>
          <w:lang w:val="uk-UA" w:eastAsia="zh-CN"/>
        </w:rPr>
        <w:t>5</w:t>
      </w:r>
      <w:r w:rsidR="00166635" w:rsidRPr="00B827D6">
        <w:rPr>
          <w:rFonts w:ascii="Times New Roman" w:eastAsia="Times New Roman" w:hAnsi="Times New Roman"/>
          <w:sz w:val="28"/>
          <w:szCs w:val="28"/>
          <w:lang w:val="uk-UA" w:eastAsia="zh-CN"/>
        </w:rPr>
        <w:t xml:space="preserve">. Мета: </w:t>
      </w:r>
      <w:r w:rsidR="00166635" w:rsidRPr="00B827D6">
        <w:rPr>
          <w:rFonts w:ascii="Times New Roman" w:eastAsia="Times New Roman" w:hAnsi="Times New Roman"/>
          <w:color w:val="000000"/>
          <w:sz w:val="28"/>
          <w:szCs w:val="28"/>
          <w:shd w:val="clear" w:color="auto" w:fill="FFFFFF"/>
          <w:lang w:val="uk-UA" w:eastAsia="zh-CN"/>
        </w:rPr>
        <w:t>забезпечення державної гарантії рівних можливостей для доступу громадян до джерел правової інформації та до правосуддя та надання правових послуг із захисту, здійснення представництва в судах, інших органах, складення процесуальних документів</w:t>
      </w:r>
      <w:r w:rsidR="00166635" w:rsidRPr="00B827D6">
        <w:rPr>
          <w:rFonts w:ascii="Times New Roman" w:eastAsia="Times New Roman" w:hAnsi="Times New Roman"/>
          <w:sz w:val="28"/>
          <w:szCs w:val="28"/>
          <w:lang w:val="uk-UA" w:eastAsia="zh-CN"/>
        </w:rPr>
        <w:t>.</w:t>
      </w:r>
    </w:p>
    <w:p w:rsidR="00166635" w:rsidRPr="00B827D6" w:rsidRDefault="00513F65" w:rsidP="00B827D6">
      <w:pPr>
        <w:tabs>
          <w:tab w:val="left" w:pos="180"/>
        </w:tabs>
        <w:suppressAutoHyphens/>
        <w:spacing w:after="0" w:line="360" w:lineRule="auto"/>
        <w:ind w:firstLine="709"/>
        <w:jc w:val="both"/>
        <w:rPr>
          <w:rFonts w:ascii="Times New Roman" w:eastAsia="Times New Roman" w:hAnsi="Times New Roman"/>
          <w:sz w:val="28"/>
          <w:szCs w:val="28"/>
          <w:lang w:eastAsia="zh-CN"/>
        </w:rPr>
      </w:pPr>
      <w:r>
        <w:rPr>
          <w:rFonts w:ascii="Times New Roman" w:eastAsia="Times New Roman" w:hAnsi="Times New Roman"/>
          <w:sz w:val="28"/>
          <w:szCs w:val="28"/>
          <w:lang w:val="uk-UA" w:eastAsia="zh-CN"/>
        </w:rPr>
        <w:t>6</w:t>
      </w:r>
      <w:r w:rsidR="00166635" w:rsidRPr="00B827D6">
        <w:rPr>
          <w:rFonts w:ascii="Times New Roman" w:eastAsia="Times New Roman" w:hAnsi="Times New Roman"/>
          <w:sz w:val="28"/>
          <w:szCs w:val="28"/>
          <w:lang w:val="uk-UA" w:eastAsia="zh-CN"/>
        </w:rPr>
        <w:t>.</w:t>
      </w:r>
      <w:r w:rsidR="00166635" w:rsidRPr="00B827D6">
        <w:rPr>
          <w:rFonts w:ascii="Times New Roman" w:eastAsia="Times New Roman" w:hAnsi="Times New Roman"/>
          <w:sz w:val="28"/>
          <w:szCs w:val="28"/>
          <w:lang w:val="en-US" w:eastAsia="zh-CN"/>
        </w:rPr>
        <w:t> </w:t>
      </w:r>
      <w:r w:rsidR="00166635" w:rsidRPr="00B827D6">
        <w:rPr>
          <w:rFonts w:ascii="Times New Roman" w:eastAsia="Times New Roman" w:hAnsi="Times New Roman"/>
          <w:sz w:val="28"/>
          <w:szCs w:val="28"/>
          <w:lang w:val="uk-UA" w:eastAsia="zh-CN"/>
        </w:rPr>
        <w:t xml:space="preserve">Початок: </w:t>
      </w:r>
      <w:r w:rsidR="008A7CA4" w:rsidRPr="00B827D6">
        <w:rPr>
          <w:rFonts w:ascii="Times New Roman" w:eastAsia="Times New Roman" w:hAnsi="Times New Roman"/>
          <w:sz w:val="28"/>
          <w:szCs w:val="28"/>
          <w:lang w:val="uk-UA" w:eastAsia="zh-CN"/>
        </w:rPr>
        <w:t>с</w:t>
      </w:r>
      <w:r w:rsidR="000E60CD" w:rsidRPr="00B827D6">
        <w:rPr>
          <w:rFonts w:ascii="Times New Roman" w:eastAsia="Times New Roman" w:hAnsi="Times New Roman"/>
          <w:sz w:val="28"/>
          <w:szCs w:val="28"/>
          <w:lang w:val="uk-UA" w:eastAsia="zh-CN"/>
        </w:rPr>
        <w:t>іч</w:t>
      </w:r>
      <w:r w:rsidR="00B827D6" w:rsidRPr="00B827D6">
        <w:rPr>
          <w:rFonts w:ascii="Times New Roman" w:eastAsia="Times New Roman" w:hAnsi="Times New Roman"/>
          <w:sz w:val="28"/>
          <w:szCs w:val="28"/>
          <w:lang w:val="uk-UA" w:eastAsia="zh-CN"/>
        </w:rPr>
        <w:t>ень 2019</w:t>
      </w:r>
      <w:r w:rsidR="00166635" w:rsidRPr="00B827D6">
        <w:rPr>
          <w:rFonts w:ascii="Times New Roman" w:eastAsia="Times New Roman" w:hAnsi="Times New Roman"/>
          <w:sz w:val="28"/>
          <w:szCs w:val="28"/>
          <w:lang w:val="uk-UA" w:eastAsia="zh-CN"/>
        </w:rPr>
        <w:t xml:space="preserve"> року, закінчення: грудень 202</w:t>
      </w:r>
      <w:r w:rsidR="00B827D6" w:rsidRPr="00B827D6">
        <w:rPr>
          <w:rFonts w:ascii="Times New Roman" w:eastAsia="Times New Roman" w:hAnsi="Times New Roman"/>
          <w:sz w:val="28"/>
          <w:szCs w:val="28"/>
          <w:lang w:val="uk-UA" w:eastAsia="zh-CN"/>
        </w:rPr>
        <w:t>1</w:t>
      </w:r>
      <w:r w:rsidR="00166635" w:rsidRPr="00B827D6">
        <w:rPr>
          <w:rFonts w:ascii="Times New Roman" w:eastAsia="Times New Roman" w:hAnsi="Times New Roman"/>
          <w:sz w:val="28"/>
          <w:szCs w:val="28"/>
          <w:lang w:val="uk-UA" w:eastAsia="zh-CN"/>
        </w:rPr>
        <w:t xml:space="preserve"> року.</w:t>
      </w:r>
    </w:p>
    <w:p w:rsidR="00166635" w:rsidRPr="00B827D6" w:rsidRDefault="00513F65" w:rsidP="00B827D6">
      <w:pPr>
        <w:tabs>
          <w:tab w:val="left" w:pos="180"/>
        </w:tabs>
        <w:suppressAutoHyphens/>
        <w:spacing w:after="0" w:line="360" w:lineRule="auto"/>
        <w:ind w:firstLine="709"/>
        <w:jc w:val="both"/>
        <w:rPr>
          <w:rFonts w:ascii="Times New Roman" w:eastAsia="Times New Roman" w:hAnsi="Times New Roman"/>
          <w:sz w:val="28"/>
          <w:szCs w:val="28"/>
          <w:lang w:eastAsia="zh-CN"/>
        </w:rPr>
      </w:pPr>
      <w:r>
        <w:rPr>
          <w:rFonts w:ascii="Times New Roman" w:eastAsia="Times New Roman" w:hAnsi="Times New Roman"/>
          <w:sz w:val="28"/>
          <w:szCs w:val="28"/>
          <w:lang w:val="uk-UA" w:eastAsia="zh-CN"/>
        </w:rPr>
        <w:t>7</w:t>
      </w:r>
      <w:r w:rsidR="00166635" w:rsidRPr="00B827D6">
        <w:rPr>
          <w:rFonts w:ascii="Times New Roman" w:eastAsia="Times New Roman" w:hAnsi="Times New Roman"/>
          <w:sz w:val="28"/>
          <w:szCs w:val="28"/>
          <w:lang w:val="uk-UA" w:eastAsia="zh-CN"/>
        </w:rPr>
        <w:t>.</w:t>
      </w:r>
      <w:r w:rsidR="00166635" w:rsidRPr="00B827D6">
        <w:rPr>
          <w:rFonts w:ascii="Times New Roman" w:eastAsia="Times New Roman" w:hAnsi="Times New Roman"/>
          <w:sz w:val="28"/>
          <w:szCs w:val="28"/>
          <w:lang w:val="en-US" w:eastAsia="zh-CN"/>
        </w:rPr>
        <w:t> </w:t>
      </w:r>
      <w:r w:rsidR="00166635" w:rsidRPr="00B827D6">
        <w:rPr>
          <w:rFonts w:ascii="Times New Roman" w:eastAsia="Times New Roman" w:hAnsi="Times New Roman"/>
          <w:sz w:val="28"/>
          <w:szCs w:val="28"/>
          <w:lang w:val="uk-UA" w:eastAsia="zh-CN"/>
        </w:rPr>
        <w:t>Етапи виконання: один етап.</w:t>
      </w:r>
    </w:p>
    <w:p w:rsidR="00166635" w:rsidRDefault="00513F65" w:rsidP="00B827D6">
      <w:pPr>
        <w:tabs>
          <w:tab w:val="right" w:pos="9693"/>
        </w:tabs>
        <w:suppressAutoHyphens/>
        <w:spacing w:after="0" w:line="360" w:lineRule="auto"/>
        <w:ind w:firstLine="709"/>
        <w:jc w:val="both"/>
        <w:rPr>
          <w:rFonts w:ascii="Times New Roman" w:eastAsia="Times New Roman" w:hAnsi="Times New Roman"/>
          <w:i/>
          <w:sz w:val="28"/>
          <w:szCs w:val="28"/>
          <w:lang w:val="uk-UA" w:eastAsia="zh-CN"/>
        </w:rPr>
      </w:pPr>
      <w:r>
        <w:rPr>
          <w:rFonts w:ascii="Times New Roman" w:eastAsia="Times New Roman" w:hAnsi="Times New Roman"/>
          <w:sz w:val="28"/>
          <w:szCs w:val="28"/>
          <w:lang w:val="uk-UA" w:eastAsia="zh-CN"/>
        </w:rPr>
        <w:t>8</w:t>
      </w:r>
      <w:r w:rsidR="00166635" w:rsidRPr="00B827D6">
        <w:rPr>
          <w:rFonts w:ascii="Times New Roman" w:eastAsia="Times New Roman" w:hAnsi="Times New Roman"/>
          <w:sz w:val="28"/>
          <w:szCs w:val="28"/>
          <w:lang w:val="uk-UA" w:eastAsia="zh-CN"/>
        </w:rPr>
        <w:t>.</w:t>
      </w:r>
      <w:r w:rsidR="00166635" w:rsidRPr="00B827D6">
        <w:rPr>
          <w:rFonts w:ascii="Times New Roman" w:eastAsia="Times New Roman" w:hAnsi="Times New Roman"/>
          <w:sz w:val="28"/>
          <w:szCs w:val="28"/>
          <w:lang w:val="en-US" w:eastAsia="zh-CN"/>
        </w:rPr>
        <w:t> </w:t>
      </w:r>
      <w:r w:rsidR="00166635" w:rsidRPr="00B827D6">
        <w:rPr>
          <w:rFonts w:ascii="Times New Roman" w:eastAsia="Times New Roman" w:hAnsi="Times New Roman"/>
          <w:sz w:val="28"/>
          <w:szCs w:val="28"/>
          <w:lang w:val="uk-UA" w:eastAsia="zh-CN"/>
        </w:rPr>
        <w:t>Загальні обсяги фінансування: в межах бюджетних призначень.</w:t>
      </w:r>
      <w:r w:rsidR="00166635" w:rsidRPr="00B827D6">
        <w:rPr>
          <w:rFonts w:ascii="Times New Roman" w:eastAsia="Times New Roman" w:hAnsi="Times New Roman"/>
          <w:i/>
          <w:sz w:val="28"/>
          <w:szCs w:val="28"/>
          <w:lang w:val="uk-UA" w:eastAsia="zh-CN"/>
        </w:rPr>
        <w:t xml:space="preserve"> </w:t>
      </w:r>
    </w:p>
    <w:p w:rsidR="00513F65" w:rsidRDefault="00513F65" w:rsidP="00B827D6">
      <w:pPr>
        <w:tabs>
          <w:tab w:val="right" w:pos="9693"/>
        </w:tabs>
        <w:suppressAutoHyphens/>
        <w:spacing w:after="0" w:line="360" w:lineRule="auto"/>
        <w:ind w:firstLine="709"/>
        <w:jc w:val="both"/>
        <w:rPr>
          <w:rFonts w:ascii="Times New Roman" w:eastAsia="Times New Roman" w:hAnsi="Times New Roman"/>
          <w:i/>
          <w:sz w:val="28"/>
          <w:szCs w:val="28"/>
          <w:lang w:val="uk-UA" w:eastAsia="zh-CN"/>
        </w:rPr>
      </w:pPr>
    </w:p>
    <w:p w:rsidR="00513F65" w:rsidRDefault="00513F65" w:rsidP="00B827D6">
      <w:pPr>
        <w:tabs>
          <w:tab w:val="right" w:pos="9693"/>
        </w:tabs>
        <w:suppressAutoHyphens/>
        <w:spacing w:after="0" w:line="360" w:lineRule="auto"/>
        <w:ind w:firstLine="709"/>
        <w:jc w:val="both"/>
        <w:rPr>
          <w:rFonts w:ascii="Times New Roman" w:eastAsia="Times New Roman" w:hAnsi="Times New Roman"/>
          <w:i/>
          <w:sz w:val="28"/>
          <w:szCs w:val="28"/>
          <w:lang w:val="uk-UA" w:eastAsia="zh-CN"/>
        </w:rPr>
      </w:pPr>
    </w:p>
    <w:p w:rsidR="00513F65" w:rsidRDefault="00513F65" w:rsidP="00B827D6">
      <w:pPr>
        <w:tabs>
          <w:tab w:val="right" w:pos="9693"/>
        </w:tabs>
        <w:suppressAutoHyphens/>
        <w:spacing w:after="0" w:line="360" w:lineRule="auto"/>
        <w:ind w:firstLine="709"/>
        <w:jc w:val="both"/>
        <w:rPr>
          <w:rFonts w:ascii="Times New Roman" w:eastAsia="Times New Roman" w:hAnsi="Times New Roman"/>
          <w:i/>
          <w:sz w:val="28"/>
          <w:szCs w:val="28"/>
          <w:lang w:val="uk-UA" w:eastAsia="zh-CN"/>
        </w:rPr>
      </w:pPr>
    </w:p>
    <w:p w:rsidR="00513F65" w:rsidRDefault="00513F65" w:rsidP="00B827D6">
      <w:pPr>
        <w:tabs>
          <w:tab w:val="right" w:pos="9693"/>
        </w:tabs>
        <w:suppressAutoHyphens/>
        <w:spacing w:after="0" w:line="360" w:lineRule="auto"/>
        <w:ind w:firstLine="709"/>
        <w:jc w:val="both"/>
        <w:rPr>
          <w:rFonts w:ascii="Times New Roman" w:eastAsia="Times New Roman" w:hAnsi="Times New Roman"/>
          <w:i/>
          <w:sz w:val="28"/>
          <w:szCs w:val="28"/>
          <w:lang w:val="uk-UA" w:eastAsia="zh-CN"/>
        </w:rPr>
      </w:pPr>
    </w:p>
    <w:p w:rsidR="00513F65" w:rsidRPr="00B827D6" w:rsidRDefault="00513F65" w:rsidP="00B827D6">
      <w:pPr>
        <w:tabs>
          <w:tab w:val="right" w:pos="9693"/>
        </w:tabs>
        <w:suppressAutoHyphens/>
        <w:spacing w:after="0" w:line="360" w:lineRule="auto"/>
        <w:ind w:firstLine="709"/>
        <w:jc w:val="both"/>
        <w:rPr>
          <w:rFonts w:ascii="Times New Roman" w:eastAsia="Times New Roman" w:hAnsi="Times New Roman"/>
          <w:i/>
          <w:sz w:val="28"/>
          <w:szCs w:val="28"/>
          <w:lang w:val="uk-UA" w:eastAsia="zh-CN"/>
        </w:rPr>
      </w:pPr>
    </w:p>
    <w:p w:rsidR="00166635" w:rsidRPr="00B827D6" w:rsidRDefault="00166635" w:rsidP="00B827D6">
      <w:pPr>
        <w:suppressAutoHyphens/>
        <w:spacing w:after="0" w:line="360" w:lineRule="auto"/>
        <w:ind w:right="-54" w:firstLine="720"/>
        <w:jc w:val="both"/>
        <w:rPr>
          <w:rFonts w:ascii="Times New Roman" w:eastAsia="Times New Roman" w:hAnsi="Times New Roman"/>
          <w:i/>
          <w:sz w:val="28"/>
          <w:szCs w:val="28"/>
          <w:lang w:val="uk-UA" w:eastAsia="zh-CN"/>
        </w:rPr>
      </w:pPr>
    </w:p>
    <w:tbl>
      <w:tblPr>
        <w:tblW w:w="0" w:type="auto"/>
        <w:tblInd w:w="108" w:type="dxa"/>
        <w:tblLayout w:type="fixed"/>
        <w:tblLook w:val="0000"/>
      </w:tblPr>
      <w:tblGrid>
        <w:gridCol w:w="2127"/>
        <w:gridCol w:w="2409"/>
        <w:gridCol w:w="1135"/>
        <w:gridCol w:w="1135"/>
        <w:gridCol w:w="1135"/>
        <w:gridCol w:w="1136"/>
      </w:tblGrid>
      <w:tr w:rsidR="00166635" w:rsidRPr="00B827D6" w:rsidTr="008A7CA4">
        <w:trPr>
          <w:trHeight w:val="580"/>
        </w:trPr>
        <w:tc>
          <w:tcPr>
            <w:tcW w:w="2127" w:type="dxa"/>
            <w:tcBorders>
              <w:top w:val="single" w:sz="4" w:space="0" w:color="000000"/>
              <w:left w:val="single" w:sz="4" w:space="0" w:color="000000"/>
              <w:bottom w:val="single" w:sz="4" w:space="0" w:color="000000"/>
            </w:tcBorders>
            <w:shd w:val="clear" w:color="auto" w:fill="auto"/>
          </w:tcPr>
          <w:p w:rsidR="00166635" w:rsidRPr="00B827D6" w:rsidRDefault="00166635" w:rsidP="00B827D6">
            <w:pPr>
              <w:suppressAutoHyphens/>
              <w:snapToGrid w:val="0"/>
              <w:spacing w:after="0" w:line="360" w:lineRule="auto"/>
              <w:jc w:val="center"/>
              <w:rPr>
                <w:rFonts w:ascii="Times New Roman" w:eastAsia="Times New Roman" w:hAnsi="Times New Roman"/>
                <w:sz w:val="28"/>
                <w:szCs w:val="28"/>
                <w:lang w:val="uk-UA" w:eastAsia="zh-CN"/>
              </w:rPr>
            </w:pPr>
          </w:p>
        </w:tc>
        <w:tc>
          <w:tcPr>
            <w:tcW w:w="2409" w:type="dxa"/>
            <w:tcBorders>
              <w:top w:val="single" w:sz="4" w:space="0" w:color="000000"/>
              <w:left w:val="single" w:sz="4" w:space="0" w:color="000000"/>
              <w:bottom w:val="single" w:sz="4" w:space="0" w:color="000000"/>
            </w:tcBorders>
            <w:shd w:val="clear" w:color="auto" w:fill="auto"/>
          </w:tcPr>
          <w:p w:rsidR="00166635" w:rsidRPr="00B827D6" w:rsidRDefault="00166635" w:rsidP="00B827D6">
            <w:pPr>
              <w:suppressAutoHyphens/>
              <w:spacing w:after="0" w:line="360" w:lineRule="auto"/>
              <w:jc w:val="center"/>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Обсяг фінансування, усього тис. грн.</w:t>
            </w:r>
          </w:p>
        </w:tc>
        <w:tc>
          <w:tcPr>
            <w:tcW w:w="4536" w:type="dxa"/>
            <w:gridSpan w:val="4"/>
            <w:tcBorders>
              <w:top w:val="single" w:sz="4" w:space="0" w:color="000000"/>
              <w:left w:val="single" w:sz="4" w:space="0" w:color="000000"/>
              <w:bottom w:val="single" w:sz="4" w:space="0" w:color="000000"/>
              <w:right w:val="single" w:sz="4" w:space="0" w:color="000000"/>
            </w:tcBorders>
            <w:shd w:val="clear" w:color="auto" w:fill="auto"/>
          </w:tcPr>
          <w:p w:rsidR="00166635" w:rsidRPr="00B827D6" w:rsidRDefault="00166635" w:rsidP="00B827D6">
            <w:pPr>
              <w:suppressAutoHyphens/>
              <w:spacing w:after="0" w:line="360" w:lineRule="auto"/>
              <w:ind w:left="-108" w:firstLine="108"/>
              <w:jc w:val="center"/>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За роками виконання</w:t>
            </w:r>
          </w:p>
        </w:tc>
      </w:tr>
      <w:tr w:rsidR="008A7CA4" w:rsidRPr="00B827D6" w:rsidTr="0073203C">
        <w:trPr>
          <w:trHeight w:val="419"/>
        </w:trPr>
        <w:tc>
          <w:tcPr>
            <w:tcW w:w="2127" w:type="dxa"/>
            <w:tcBorders>
              <w:top w:val="single" w:sz="4" w:space="0" w:color="000000"/>
              <w:left w:val="single" w:sz="4" w:space="0" w:color="000000"/>
              <w:bottom w:val="single" w:sz="4" w:space="0" w:color="000000"/>
            </w:tcBorders>
            <w:shd w:val="clear" w:color="auto" w:fill="auto"/>
          </w:tcPr>
          <w:p w:rsidR="008A7CA4" w:rsidRPr="00B827D6" w:rsidRDefault="008A7CA4" w:rsidP="00B827D6">
            <w:pPr>
              <w:suppressAutoHyphens/>
              <w:spacing w:after="0" w:line="360" w:lineRule="auto"/>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Районний бюджет</w:t>
            </w:r>
          </w:p>
        </w:tc>
        <w:tc>
          <w:tcPr>
            <w:tcW w:w="2409" w:type="dxa"/>
            <w:tcBorders>
              <w:top w:val="single" w:sz="4" w:space="0" w:color="000000"/>
              <w:left w:val="single" w:sz="4" w:space="0" w:color="000000"/>
              <w:bottom w:val="single" w:sz="4" w:space="0" w:color="000000"/>
            </w:tcBorders>
            <w:shd w:val="clear" w:color="auto" w:fill="auto"/>
          </w:tcPr>
          <w:p w:rsidR="008A7CA4" w:rsidRPr="00B827D6" w:rsidRDefault="008A7CA4" w:rsidP="00B827D6">
            <w:pPr>
              <w:suppressAutoHyphens/>
              <w:spacing w:after="0" w:line="360" w:lineRule="auto"/>
              <w:jc w:val="center"/>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в межах бюджетних призначень</w:t>
            </w: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8A7CA4" w:rsidRPr="00B827D6" w:rsidRDefault="00B827D6" w:rsidP="00B827D6">
            <w:pPr>
              <w:suppressAutoHyphens/>
              <w:spacing w:after="0" w:line="360" w:lineRule="auto"/>
              <w:jc w:val="center"/>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2019</w:t>
            </w:r>
          </w:p>
        </w:tc>
        <w:tc>
          <w:tcPr>
            <w:tcW w:w="1135" w:type="dxa"/>
            <w:tcBorders>
              <w:top w:val="single" w:sz="4" w:space="0" w:color="000000"/>
              <w:left w:val="single" w:sz="4" w:space="0" w:color="auto"/>
              <w:bottom w:val="single" w:sz="4" w:space="0" w:color="000000"/>
            </w:tcBorders>
            <w:shd w:val="clear" w:color="auto" w:fill="auto"/>
            <w:vAlign w:val="center"/>
          </w:tcPr>
          <w:p w:rsidR="008A7CA4" w:rsidRPr="00B827D6" w:rsidRDefault="00B827D6" w:rsidP="00B827D6">
            <w:pPr>
              <w:suppressAutoHyphens/>
              <w:spacing w:after="0" w:line="360" w:lineRule="auto"/>
              <w:jc w:val="center"/>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2020</w:t>
            </w: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8A7CA4" w:rsidRPr="00B827D6" w:rsidRDefault="00B827D6" w:rsidP="00B827D6">
            <w:pPr>
              <w:suppressAutoHyphens/>
              <w:spacing w:after="0" w:line="360" w:lineRule="auto"/>
              <w:jc w:val="center"/>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2021</w:t>
            </w:r>
          </w:p>
        </w:tc>
        <w:tc>
          <w:tcPr>
            <w:tcW w:w="1136" w:type="dxa"/>
            <w:tcBorders>
              <w:top w:val="single" w:sz="4" w:space="0" w:color="000000"/>
              <w:left w:val="single" w:sz="4" w:space="0" w:color="auto"/>
              <w:bottom w:val="single" w:sz="4" w:space="0" w:color="000000"/>
              <w:right w:val="single" w:sz="4" w:space="0" w:color="000000"/>
            </w:tcBorders>
            <w:shd w:val="clear" w:color="auto" w:fill="auto"/>
            <w:vAlign w:val="center"/>
          </w:tcPr>
          <w:p w:rsidR="008A7CA4" w:rsidRPr="00B827D6" w:rsidRDefault="008A7CA4" w:rsidP="00B827D6">
            <w:pPr>
              <w:suppressAutoHyphens/>
              <w:spacing w:after="0" w:line="360" w:lineRule="auto"/>
              <w:jc w:val="center"/>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усього</w:t>
            </w:r>
          </w:p>
        </w:tc>
      </w:tr>
      <w:tr w:rsidR="008A7CA4" w:rsidRPr="00B827D6" w:rsidTr="0073203C">
        <w:trPr>
          <w:trHeight w:val="425"/>
        </w:trPr>
        <w:tc>
          <w:tcPr>
            <w:tcW w:w="2127" w:type="dxa"/>
            <w:tcBorders>
              <w:top w:val="single" w:sz="4" w:space="0" w:color="000000"/>
              <w:left w:val="single" w:sz="4" w:space="0" w:color="000000"/>
              <w:bottom w:val="single" w:sz="4" w:space="0" w:color="000000"/>
            </w:tcBorders>
            <w:shd w:val="clear" w:color="auto" w:fill="auto"/>
          </w:tcPr>
          <w:p w:rsidR="008A7CA4" w:rsidRPr="00B827D6" w:rsidRDefault="008A7CA4" w:rsidP="00B827D6">
            <w:pPr>
              <w:tabs>
                <w:tab w:val="left" w:pos="560"/>
              </w:tabs>
              <w:suppressAutoHyphens/>
              <w:spacing w:after="0" w:line="360" w:lineRule="auto"/>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ab/>
              <w:t>Усього</w:t>
            </w:r>
          </w:p>
        </w:tc>
        <w:tc>
          <w:tcPr>
            <w:tcW w:w="2409" w:type="dxa"/>
            <w:tcBorders>
              <w:top w:val="single" w:sz="4" w:space="0" w:color="000000"/>
              <w:left w:val="single" w:sz="4" w:space="0" w:color="000000"/>
              <w:bottom w:val="single" w:sz="4" w:space="0" w:color="000000"/>
            </w:tcBorders>
            <w:shd w:val="clear" w:color="auto" w:fill="auto"/>
          </w:tcPr>
          <w:p w:rsidR="008A7CA4" w:rsidRPr="00B827D6" w:rsidRDefault="008A7CA4" w:rsidP="00B827D6">
            <w:pPr>
              <w:suppressAutoHyphens/>
              <w:snapToGrid w:val="0"/>
              <w:spacing w:after="0" w:line="360" w:lineRule="auto"/>
              <w:jc w:val="center"/>
              <w:rPr>
                <w:rFonts w:ascii="Times New Roman" w:eastAsia="Times New Roman" w:hAnsi="Times New Roman"/>
                <w:sz w:val="28"/>
                <w:szCs w:val="28"/>
                <w:lang w:val="uk-UA" w:eastAsia="zh-CN"/>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8A7CA4" w:rsidRPr="00B827D6" w:rsidRDefault="00E04946" w:rsidP="00B827D6">
            <w:pPr>
              <w:suppressAutoHyphens/>
              <w:spacing w:after="0" w:line="360" w:lineRule="auto"/>
              <w:jc w:val="center"/>
              <w:rPr>
                <w:rFonts w:ascii="Times New Roman" w:eastAsia="Times New Roman" w:hAnsi="Times New Roman"/>
                <w:sz w:val="28"/>
                <w:szCs w:val="28"/>
                <w:lang w:val="uk-UA" w:eastAsia="zh-CN"/>
              </w:rPr>
            </w:pPr>
            <w:r>
              <w:rPr>
                <w:rFonts w:ascii="Times New Roman" w:eastAsia="Times New Roman" w:hAnsi="Times New Roman"/>
                <w:sz w:val="28"/>
                <w:szCs w:val="28"/>
                <w:lang w:val="uk-UA" w:eastAsia="zh-CN"/>
              </w:rPr>
              <w:t>15</w:t>
            </w:r>
            <w:r w:rsidR="008A7CA4" w:rsidRPr="00B827D6">
              <w:rPr>
                <w:rFonts w:ascii="Times New Roman" w:eastAsia="Times New Roman" w:hAnsi="Times New Roman"/>
                <w:sz w:val="28"/>
                <w:szCs w:val="28"/>
                <w:lang w:val="uk-UA" w:eastAsia="zh-CN"/>
              </w:rPr>
              <w:t xml:space="preserve"> 000</w:t>
            </w:r>
          </w:p>
        </w:tc>
        <w:tc>
          <w:tcPr>
            <w:tcW w:w="1135" w:type="dxa"/>
            <w:tcBorders>
              <w:top w:val="single" w:sz="4" w:space="0" w:color="000000"/>
              <w:left w:val="single" w:sz="4" w:space="0" w:color="auto"/>
              <w:bottom w:val="single" w:sz="4" w:space="0" w:color="000000"/>
            </w:tcBorders>
            <w:shd w:val="clear" w:color="auto" w:fill="auto"/>
            <w:vAlign w:val="center"/>
          </w:tcPr>
          <w:p w:rsidR="008A7CA4" w:rsidRPr="00B827D6" w:rsidRDefault="00E04946" w:rsidP="00B827D6">
            <w:pPr>
              <w:suppressAutoHyphens/>
              <w:spacing w:after="0" w:line="360" w:lineRule="auto"/>
              <w:jc w:val="center"/>
              <w:rPr>
                <w:rFonts w:ascii="Times New Roman" w:eastAsia="Times New Roman" w:hAnsi="Times New Roman"/>
                <w:sz w:val="28"/>
                <w:szCs w:val="28"/>
                <w:lang w:val="uk-UA" w:eastAsia="zh-CN"/>
              </w:rPr>
            </w:pPr>
            <w:r>
              <w:rPr>
                <w:rFonts w:ascii="Times New Roman" w:eastAsia="Times New Roman" w:hAnsi="Times New Roman"/>
                <w:sz w:val="28"/>
                <w:szCs w:val="28"/>
                <w:lang w:val="uk-UA" w:eastAsia="zh-CN"/>
              </w:rPr>
              <w:t>15</w:t>
            </w:r>
            <w:r w:rsidR="008A7CA4" w:rsidRPr="00B827D6">
              <w:rPr>
                <w:rFonts w:ascii="Times New Roman" w:eastAsia="Times New Roman" w:hAnsi="Times New Roman"/>
                <w:sz w:val="28"/>
                <w:szCs w:val="28"/>
                <w:lang w:val="uk-UA" w:eastAsia="zh-CN"/>
              </w:rPr>
              <w:t xml:space="preserve"> 000</w:t>
            </w: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8A7CA4" w:rsidRPr="00B827D6" w:rsidRDefault="00E04946" w:rsidP="00B827D6">
            <w:pPr>
              <w:suppressAutoHyphens/>
              <w:spacing w:after="0" w:line="360" w:lineRule="auto"/>
              <w:jc w:val="center"/>
              <w:rPr>
                <w:rFonts w:ascii="Times New Roman" w:eastAsia="Times New Roman" w:hAnsi="Times New Roman"/>
                <w:sz w:val="28"/>
                <w:szCs w:val="28"/>
                <w:lang w:val="uk-UA" w:eastAsia="zh-CN"/>
              </w:rPr>
            </w:pPr>
            <w:r>
              <w:rPr>
                <w:rFonts w:ascii="Times New Roman" w:eastAsia="Times New Roman" w:hAnsi="Times New Roman"/>
                <w:sz w:val="28"/>
                <w:szCs w:val="28"/>
                <w:lang w:val="uk-UA" w:eastAsia="zh-CN"/>
              </w:rPr>
              <w:t>15</w:t>
            </w:r>
            <w:r w:rsidR="008A7CA4" w:rsidRPr="00B827D6">
              <w:rPr>
                <w:rFonts w:ascii="Times New Roman" w:eastAsia="Times New Roman" w:hAnsi="Times New Roman"/>
                <w:sz w:val="28"/>
                <w:szCs w:val="28"/>
                <w:lang w:val="uk-UA" w:eastAsia="zh-CN"/>
              </w:rPr>
              <w:t xml:space="preserve"> 000</w:t>
            </w:r>
          </w:p>
        </w:tc>
        <w:tc>
          <w:tcPr>
            <w:tcW w:w="1136" w:type="dxa"/>
            <w:tcBorders>
              <w:top w:val="single" w:sz="4" w:space="0" w:color="000000"/>
              <w:left w:val="single" w:sz="4" w:space="0" w:color="auto"/>
              <w:bottom w:val="single" w:sz="4" w:space="0" w:color="000000"/>
              <w:right w:val="single" w:sz="4" w:space="0" w:color="000000"/>
            </w:tcBorders>
            <w:shd w:val="clear" w:color="auto" w:fill="auto"/>
            <w:vAlign w:val="center"/>
          </w:tcPr>
          <w:p w:rsidR="008A7CA4" w:rsidRPr="00B827D6" w:rsidRDefault="00E04946" w:rsidP="00B827D6">
            <w:pPr>
              <w:suppressAutoHyphens/>
              <w:spacing w:after="0" w:line="360" w:lineRule="auto"/>
              <w:jc w:val="center"/>
              <w:rPr>
                <w:rFonts w:ascii="Times New Roman" w:eastAsia="Times New Roman" w:hAnsi="Times New Roman"/>
                <w:sz w:val="28"/>
                <w:szCs w:val="28"/>
                <w:lang w:val="uk-UA" w:eastAsia="zh-CN"/>
              </w:rPr>
            </w:pPr>
            <w:r>
              <w:rPr>
                <w:rFonts w:ascii="Times New Roman" w:eastAsia="Times New Roman" w:hAnsi="Times New Roman"/>
                <w:sz w:val="28"/>
                <w:szCs w:val="28"/>
                <w:lang w:val="uk-UA" w:eastAsia="zh-CN"/>
              </w:rPr>
              <w:t>45</w:t>
            </w:r>
            <w:r w:rsidR="008A7CA4" w:rsidRPr="00B827D6">
              <w:rPr>
                <w:rFonts w:ascii="Times New Roman" w:eastAsia="Times New Roman" w:hAnsi="Times New Roman"/>
                <w:sz w:val="28"/>
                <w:szCs w:val="28"/>
                <w:lang w:val="uk-UA" w:eastAsia="zh-CN"/>
              </w:rPr>
              <w:t xml:space="preserve"> 000</w:t>
            </w:r>
          </w:p>
        </w:tc>
      </w:tr>
    </w:tbl>
    <w:p w:rsidR="00166635" w:rsidRPr="00B827D6" w:rsidRDefault="00166635" w:rsidP="00B827D6">
      <w:pPr>
        <w:tabs>
          <w:tab w:val="left" w:pos="3720"/>
        </w:tabs>
        <w:suppressAutoHyphens/>
        <w:spacing w:after="0" w:line="360" w:lineRule="auto"/>
        <w:rPr>
          <w:rFonts w:ascii="Times New Roman" w:eastAsia="Times New Roman" w:hAnsi="Times New Roman"/>
          <w:sz w:val="28"/>
          <w:szCs w:val="28"/>
          <w:lang w:val="uk-UA" w:eastAsia="zh-CN"/>
        </w:rPr>
      </w:pPr>
    </w:p>
    <w:p w:rsidR="00513F65" w:rsidRPr="00513F65" w:rsidRDefault="00166635" w:rsidP="00E635C7">
      <w:pPr>
        <w:tabs>
          <w:tab w:val="left" w:pos="180"/>
        </w:tabs>
        <w:suppressAutoHyphens/>
        <w:spacing w:after="0" w:line="360" w:lineRule="auto"/>
        <w:ind w:firstLine="709"/>
        <w:jc w:val="both"/>
        <w:rPr>
          <w:rFonts w:ascii="Times New Roman" w:eastAsia="Times New Roman" w:hAnsi="Times New Roman"/>
          <w:sz w:val="28"/>
          <w:szCs w:val="28"/>
          <w:lang w:val="uk-UA" w:eastAsia="zh-CN"/>
        </w:rPr>
      </w:pPr>
      <w:r w:rsidRPr="00B827D6">
        <w:rPr>
          <w:rFonts w:ascii="Times New Roman" w:eastAsia="Times New Roman" w:hAnsi="Times New Roman"/>
          <w:sz w:val="28"/>
          <w:szCs w:val="28"/>
          <w:lang w:val="uk-UA" w:eastAsia="zh-CN"/>
        </w:rPr>
        <w:t>10.</w:t>
      </w:r>
      <w:r w:rsidRPr="00B827D6">
        <w:rPr>
          <w:rFonts w:ascii="Times New Roman" w:eastAsia="Times New Roman" w:hAnsi="Times New Roman"/>
          <w:sz w:val="28"/>
          <w:szCs w:val="28"/>
          <w:lang w:val="en-US" w:eastAsia="zh-CN"/>
        </w:rPr>
        <w:t> </w:t>
      </w:r>
      <w:r w:rsidRPr="00B827D6">
        <w:rPr>
          <w:rFonts w:ascii="Times New Roman" w:eastAsia="Times New Roman" w:hAnsi="Times New Roman"/>
          <w:sz w:val="28"/>
          <w:szCs w:val="28"/>
          <w:lang w:val="uk-UA" w:eastAsia="zh-CN"/>
        </w:rPr>
        <w:t>Контроль за виконанням Програми</w:t>
      </w:r>
      <w:r w:rsidR="00E635C7">
        <w:rPr>
          <w:rFonts w:ascii="Times New Roman" w:eastAsia="Times New Roman" w:hAnsi="Times New Roman"/>
          <w:sz w:val="28"/>
          <w:szCs w:val="28"/>
          <w:lang w:val="uk-UA" w:eastAsia="zh-CN"/>
        </w:rPr>
        <w:t xml:space="preserve"> здійснює Дунаєвецька міська рада.</w:t>
      </w:r>
    </w:p>
    <w:p w:rsidR="00513F65" w:rsidRDefault="00513F65" w:rsidP="00513F65">
      <w:pPr>
        <w:shd w:val="clear" w:color="auto" w:fill="FFFFFF"/>
        <w:suppressAutoHyphens/>
        <w:spacing w:after="0" w:line="360" w:lineRule="auto"/>
        <w:rPr>
          <w:rFonts w:ascii="Times New Roman" w:eastAsia="Times New Roman" w:hAnsi="Times New Roman"/>
          <w:color w:val="000000"/>
          <w:sz w:val="28"/>
          <w:szCs w:val="28"/>
          <w:lang w:val="uk-UA" w:eastAsia="uk-UA"/>
        </w:rPr>
      </w:pPr>
    </w:p>
    <w:p w:rsidR="00513F65" w:rsidRDefault="00513F65" w:rsidP="00513F65">
      <w:pPr>
        <w:shd w:val="clear" w:color="auto" w:fill="FFFFFF"/>
        <w:suppressAutoHyphens/>
        <w:spacing w:after="0" w:line="360" w:lineRule="auto"/>
        <w:rPr>
          <w:rFonts w:ascii="Times New Roman" w:eastAsia="Times New Roman" w:hAnsi="Times New Roman"/>
          <w:color w:val="000000"/>
          <w:sz w:val="28"/>
          <w:szCs w:val="28"/>
          <w:lang w:val="uk-UA" w:eastAsia="uk-UA"/>
        </w:rPr>
      </w:pPr>
    </w:p>
    <w:p w:rsidR="00513F65" w:rsidRPr="00B827D6" w:rsidRDefault="00513F65" w:rsidP="00513F65">
      <w:pPr>
        <w:shd w:val="clear" w:color="auto" w:fill="FFFFFF"/>
        <w:suppressAutoHyphens/>
        <w:spacing w:after="0" w:line="360" w:lineRule="auto"/>
        <w:rPr>
          <w:rFonts w:ascii="Times New Roman" w:eastAsia="Times New Roman" w:hAnsi="Times New Roman"/>
          <w:color w:val="000000"/>
          <w:sz w:val="28"/>
          <w:szCs w:val="28"/>
          <w:lang w:val="uk-UA" w:eastAsia="uk-UA"/>
        </w:rPr>
      </w:pPr>
    </w:p>
    <w:p w:rsidR="00513F65" w:rsidRPr="00513F65" w:rsidRDefault="00513F65" w:rsidP="00513F65">
      <w:pPr>
        <w:shd w:val="clear" w:color="auto" w:fill="FFFFFF"/>
        <w:suppressAutoHyphens/>
        <w:spacing w:after="0" w:line="360" w:lineRule="auto"/>
        <w:rPr>
          <w:rFonts w:ascii="Times New Roman" w:eastAsia="Times New Roman" w:hAnsi="Times New Roman"/>
          <w:b/>
          <w:color w:val="000000"/>
          <w:sz w:val="28"/>
          <w:szCs w:val="28"/>
          <w:lang w:val="uk-UA" w:eastAsia="uk-UA"/>
        </w:rPr>
      </w:pPr>
      <w:r w:rsidRPr="00513F65">
        <w:rPr>
          <w:rFonts w:ascii="Times New Roman" w:eastAsia="Times New Roman" w:hAnsi="Times New Roman"/>
          <w:b/>
          <w:color w:val="000000"/>
          <w:sz w:val="28"/>
          <w:szCs w:val="28"/>
          <w:lang w:val="uk-UA" w:eastAsia="uk-UA"/>
        </w:rPr>
        <w:t xml:space="preserve">Директор Кам’янець-Подільського </w:t>
      </w:r>
    </w:p>
    <w:p w:rsidR="00513F65" w:rsidRPr="00513F65" w:rsidRDefault="00513F65" w:rsidP="00513F65">
      <w:pPr>
        <w:shd w:val="clear" w:color="auto" w:fill="FFFFFF"/>
        <w:suppressAutoHyphens/>
        <w:spacing w:after="0" w:line="360" w:lineRule="auto"/>
        <w:rPr>
          <w:rFonts w:ascii="Times New Roman" w:eastAsia="Times New Roman" w:hAnsi="Times New Roman"/>
          <w:b/>
          <w:bCs/>
          <w:color w:val="000000"/>
          <w:sz w:val="28"/>
          <w:szCs w:val="28"/>
          <w:lang w:val="uk-UA" w:eastAsia="uk-UA"/>
        </w:rPr>
      </w:pPr>
      <w:r w:rsidRPr="00513F65">
        <w:rPr>
          <w:rFonts w:ascii="Times New Roman" w:eastAsia="Times New Roman" w:hAnsi="Times New Roman"/>
          <w:b/>
          <w:bCs/>
          <w:color w:val="000000"/>
          <w:sz w:val="28"/>
          <w:szCs w:val="28"/>
          <w:lang w:val="uk-UA" w:eastAsia="uk-UA"/>
        </w:rPr>
        <w:t>міс</w:t>
      </w:r>
      <w:r w:rsidR="001460F8">
        <w:rPr>
          <w:rFonts w:ascii="Times New Roman" w:eastAsia="Times New Roman" w:hAnsi="Times New Roman"/>
          <w:b/>
          <w:bCs/>
          <w:color w:val="000000"/>
          <w:sz w:val="28"/>
          <w:szCs w:val="28"/>
          <w:lang w:val="uk-UA" w:eastAsia="uk-UA"/>
        </w:rPr>
        <w:t xml:space="preserve">цевого центру з надання БВПД </w:t>
      </w:r>
      <w:r w:rsidR="001460F8">
        <w:rPr>
          <w:rFonts w:ascii="Times New Roman" w:eastAsia="Times New Roman" w:hAnsi="Times New Roman"/>
          <w:b/>
          <w:bCs/>
          <w:color w:val="000000"/>
          <w:sz w:val="28"/>
          <w:szCs w:val="28"/>
          <w:lang w:val="uk-UA" w:eastAsia="uk-UA"/>
        </w:rPr>
        <w:tab/>
      </w:r>
      <w:r w:rsidR="001460F8">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r>
      <w:r>
        <w:rPr>
          <w:rFonts w:ascii="Times New Roman" w:eastAsia="Times New Roman" w:hAnsi="Times New Roman"/>
          <w:b/>
          <w:bCs/>
          <w:color w:val="000000"/>
          <w:sz w:val="28"/>
          <w:szCs w:val="28"/>
          <w:lang w:val="uk-UA" w:eastAsia="uk-UA"/>
        </w:rPr>
        <w:tab/>
        <w:t xml:space="preserve">     </w:t>
      </w:r>
      <w:r w:rsidRPr="00513F65">
        <w:rPr>
          <w:rFonts w:ascii="Times New Roman" w:eastAsia="Times New Roman" w:hAnsi="Times New Roman"/>
          <w:b/>
          <w:bCs/>
          <w:color w:val="000000"/>
          <w:sz w:val="28"/>
          <w:szCs w:val="28"/>
          <w:lang w:val="uk-UA" w:eastAsia="uk-UA"/>
        </w:rPr>
        <w:t>В.І.</w:t>
      </w:r>
      <w:r w:rsidR="001460F8">
        <w:rPr>
          <w:rFonts w:ascii="Times New Roman" w:eastAsia="Times New Roman" w:hAnsi="Times New Roman"/>
          <w:b/>
          <w:bCs/>
          <w:color w:val="000000"/>
          <w:sz w:val="28"/>
          <w:szCs w:val="28"/>
          <w:lang w:val="uk-UA" w:eastAsia="uk-UA"/>
        </w:rPr>
        <w:t xml:space="preserve"> </w:t>
      </w:r>
      <w:r w:rsidRPr="00513F65">
        <w:rPr>
          <w:rFonts w:ascii="Times New Roman" w:eastAsia="Times New Roman" w:hAnsi="Times New Roman"/>
          <w:b/>
          <w:bCs/>
          <w:color w:val="000000"/>
          <w:sz w:val="28"/>
          <w:szCs w:val="28"/>
          <w:lang w:val="uk-UA" w:eastAsia="uk-UA"/>
        </w:rPr>
        <w:t>Бартиш</w:t>
      </w:r>
      <w:r w:rsidRPr="00513F65">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r>
      <w:r w:rsidRPr="00513F65">
        <w:rPr>
          <w:rFonts w:ascii="Times New Roman" w:eastAsia="Times New Roman" w:hAnsi="Times New Roman"/>
          <w:b/>
          <w:bCs/>
          <w:color w:val="000000"/>
          <w:sz w:val="28"/>
          <w:szCs w:val="28"/>
          <w:lang w:val="uk-UA" w:eastAsia="uk-UA"/>
        </w:rPr>
        <w:tab/>
        <w:t xml:space="preserve">          </w:t>
      </w:r>
    </w:p>
    <w:p w:rsidR="00513F65" w:rsidRDefault="00513F65" w:rsidP="00513F65">
      <w:pPr>
        <w:suppressAutoHyphens/>
        <w:spacing w:after="0" w:line="360" w:lineRule="auto"/>
        <w:ind w:firstLine="709"/>
        <w:jc w:val="center"/>
        <w:rPr>
          <w:rFonts w:ascii="Times New Roman" w:eastAsia="Times New Roman" w:hAnsi="Times New Roman"/>
          <w:b/>
          <w:sz w:val="28"/>
          <w:szCs w:val="28"/>
          <w:lang w:val="uk-UA" w:eastAsia="zh-CN"/>
        </w:rPr>
      </w:pPr>
    </w:p>
    <w:p w:rsidR="00166635" w:rsidRPr="00513F65" w:rsidRDefault="00166635" w:rsidP="00B827D6">
      <w:pPr>
        <w:tabs>
          <w:tab w:val="left" w:pos="180"/>
        </w:tabs>
        <w:suppressAutoHyphens/>
        <w:spacing w:after="0" w:line="360" w:lineRule="auto"/>
        <w:ind w:firstLine="709"/>
        <w:jc w:val="both"/>
        <w:rPr>
          <w:rFonts w:ascii="Times New Roman" w:eastAsia="Times New Roman" w:hAnsi="Times New Roman"/>
          <w:sz w:val="28"/>
          <w:szCs w:val="28"/>
          <w:lang w:val="uk-UA" w:eastAsia="zh-CN"/>
        </w:rPr>
      </w:pPr>
    </w:p>
    <w:sectPr w:rsidR="00166635" w:rsidRPr="00513F65" w:rsidSect="00B827D6">
      <w:pgSz w:w="11906" w:h="16820"/>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782" w:rsidRDefault="005E2782">
      <w:pPr>
        <w:spacing w:after="0" w:line="240" w:lineRule="auto"/>
      </w:pPr>
      <w:r>
        <w:separator/>
      </w:r>
    </w:p>
  </w:endnote>
  <w:endnote w:type="continuationSeparator" w:id="1">
    <w:p w:rsidR="005E2782" w:rsidRDefault="005E2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782" w:rsidRDefault="005E2782">
      <w:pPr>
        <w:spacing w:after="0" w:line="240" w:lineRule="auto"/>
      </w:pPr>
      <w:r>
        <w:separator/>
      </w:r>
    </w:p>
  </w:footnote>
  <w:footnote w:type="continuationSeparator" w:id="1">
    <w:p w:rsidR="005E2782" w:rsidRDefault="005E2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3"/>
      <w:numFmt w:val="bullet"/>
      <w:lvlText w:val="-"/>
      <w:lvlJc w:val="left"/>
      <w:pPr>
        <w:tabs>
          <w:tab w:val="num" w:pos="0"/>
        </w:tabs>
        <w:ind w:left="1069" w:hanging="360"/>
      </w:pPr>
      <w:rPr>
        <w:rFonts w:ascii="Times New Roman" w:hAnsi="Times New Roman" w:cs="Times New Roman" w:hint="default"/>
        <w:color w:val="000000"/>
        <w:szCs w:val="24"/>
        <w:lang w:eastAsia="uk-U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66635"/>
    <w:rsid w:val="000A3D7D"/>
    <w:rsid w:val="000E60CD"/>
    <w:rsid w:val="001460F8"/>
    <w:rsid w:val="00166635"/>
    <w:rsid w:val="001C7954"/>
    <w:rsid w:val="00222761"/>
    <w:rsid w:val="00246959"/>
    <w:rsid w:val="00252769"/>
    <w:rsid w:val="0029372C"/>
    <w:rsid w:val="002A49A7"/>
    <w:rsid w:val="003277A0"/>
    <w:rsid w:val="00332ADB"/>
    <w:rsid w:val="00362AF5"/>
    <w:rsid w:val="003954D1"/>
    <w:rsid w:val="004544EA"/>
    <w:rsid w:val="004650D7"/>
    <w:rsid w:val="00513F65"/>
    <w:rsid w:val="005E2782"/>
    <w:rsid w:val="0067138E"/>
    <w:rsid w:val="006A5970"/>
    <w:rsid w:val="00731E92"/>
    <w:rsid w:val="0073203C"/>
    <w:rsid w:val="007D64DC"/>
    <w:rsid w:val="008A7CA4"/>
    <w:rsid w:val="0090771B"/>
    <w:rsid w:val="00A30EA8"/>
    <w:rsid w:val="00B827D6"/>
    <w:rsid w:val="00C06BD1"/>
    <w:rsid w:val="00C9266F"/>
    <w:rsid w:val="00CB359F"/>
    <w:rsid w:val="00CC52BD"/>
    <w:rsid w:val="00CD73C3"/>
    <w:rsid w:val="00CF0884"/>
    <w:rsid w:val="00D22A75"/>
    <w:rsid w:val="00D26FC0"/>
    <w:rsid w:val="00D905C6"/>
    <w:rsid w:val="00E04946"/>
    <w:rsid w:val="00E62697"/>
    <w:rsid w:val="00E635C7"/>
    <w:rsid w:val="00EB722A"/>
    <w:rsid w:val="00F01974"/>
    <w:rsid w:val="00F25501"/>
    <w:rsid w:val="00F76AE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25501"/>
    <w:pPr>
      <w:tabs>
        <w:tab w:val="center" w:pos="4677"/>
        <w:tab w:val="right" w:pos="9355"/>
      </w:tabs>
    </w:pPr>
  </w:style>
  <w:style w:type="character" w:customStyle="1" w:styleId="a4">
    <w:name w:val="Верхний колонтитул Знак"/>
    <w:basedOn w:val="a0"/>
    <w:link w:val="a3"/>
    <w:uiPriority w:val="99"/>
    <w:semiHidden/>
    <w:rsid w:val="00F25501"/>
    <w:rPr>
      <w:sz w:val="22"/>
      <w:szCs w:val="22"/>
      <w:lang w:eastAsia="en-US"/>
    </w:rPr>
  </w:style>
  <w:style w:type="paragraph" w:styleId="a5">
    <w:name w:val="footer"/>
    <w:basedOn w:val="a"/>
    <w:link w:val="a6"/>
    <w:uiPriority w:val="99"/>
    <w:semiHidden/>
    <w:unhideWhenUsed/>
    <w:rsid w:val="00F25501"/>
    <w:pPr>
      <w:tabs>
        <w:tab w:val="center" w:pos="4677"/>
        <w:tab w:val="right" w:pos="9355"/>
      </w:tabs>
    </w:pPr>
  </w:style>
  <w:style w:type="character" w:customStyle="1" w:styleId="a6">
    <w:name w:val="Нижний колонтитул Знак"/>
    <w:basedOn w:val="a0"/>
    <w:link w:val="a5"/>
    <w:uiPriority w:val="99"/>
    <w:semiHidden/>
    <w:rsid w:val="00F25501"/>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5736</Words>
  <Characters>3271</Characters>
  <Application>Microsoft Office Word</Application>
  <DocSecurity>0</DocSecurity>
  <Lines>27</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Dunayevetske3</cp:lastModifiedBy>
  <cp:revision>2</cp:revision>
  <cp:lastPrinted>2019-01-17T09:38:00Z</cp:lastPrinted>
  <dcterms:created xsi:type="dcterms:W3CDTF">2019-01-23T13:22:00Z</dcterms:created>
  <dcterms:modified xsi:type="dcterms:W3CDTF">2019-01-23T13:22:00Z</dcterms:modified>
</cp:coreProperties>
</file>